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8B" w:rsidRPr="00C67D61" w:rsidRDefault="00E5346A" w:rsidP="00E5346A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67D61">
        <w:rPr>
          <w:rFonts w:ascii="Times New Roman" w:hAnsi="Times New Roman" w:cs="Times New Roman"/>
          <w:bCs/>
          <w:sz w:val="24"/>
          <w:szCs w:val="24"/>
        </w:rPr>
        <w:t>ИЗВЕЩЕНИЕ О НАЧАЛЕ ВЫПОЛНЕНИЯ КОМПЛЕКСНЫХ</w:t>
      </w:r>
      <w:r w:rsidRPr="00C67D61">
        <w:rPr>
          <w:rFonts w:ascii="Times New Roman" w:hAnsi="Times New Roman" w:cs="Times New Roman"/>
          <w:bCs/>
          <w:sz w:val="24"/>
          <w:szCs w:val="24"/>
        </w:rPr>
        <w:br/>
        <w:t>КАДАСТРОВЫХ РАБОТ</w:t>
      </w:r>
    </w:p>
    <w:p w:rsidR="007554EA" w:rsidRDefault="0050323E" w:rsidP="007554E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54EA">
        <w:rPr>
          <w:rFonts w:ascii="Times New Roman" w:hAnsi="Times New Roman" w:cs="Times New Roman"/>
        </w:rPr>
        <w:t xml:space="preserve">В период с 01.05.2024г. по 25 октября 2024 г. в отношении объектов недвижимости, расположенных на территории: Оренбургская область, Беляевский район, кадастровые кварталы </w:t>
      </w:r>
      <w:r w:rsidR="007554EA">
        <w:rPr>
          <w:rFonts w:ascii="Times New Roman" w:eastAsia="Calibri" w:hAnsi="Times New Roman" w:cs="Times New Roman"/>
        </w:rPr>
        <w:t>56:06:0301001, 56:06:1004001, 56:06:1003001</w:t>
      </w:r>
      <w:r w:rsidR="0050792D">
        <w:rPr>
          <w:rFonts w:ascii="Times New Roman" w:eastAsia="Calibri" w:hAnsi="Times New Roman" w:cs="Times New Roman"/>
        </w:rPr>
        <w:t xml:space="preserve"> </w:t>
      </w:r>
      <w:r w:rsidR="007554EA">
        <w:rPr>
          <w:rFonts w:ascii="Times New Roman" w:hAnsi="Times New Roman" w:cs="Times New Roman"/>
        </w:rPr>
        <w:t xml:space="preserve">будут выполняться комплексные кадастровые работы в соответствии с муниципальным контрактом от 18.03.2024 </w:t>
      </w:r>
      <w:r w:rsidR="007554EA">
        <w:rPr>
          <w:rFonts w:ascii="Times New Roman" w:hAnsi="Times New Roman" w:cs="Times New Roman"/>
          <w:color w:val="auto"/>
        </w:rPr>
        <w:t>№04-2024</w:t>
      </w:r>
      <w:r w:rsidR="007554EA">
        <w:rPr>
          <w:rFonts w:ascii="Times New Roman" w:hAnsi="Times New Roman" w:cs="Times New Roman"/>
        </w:rPr>
        <w:t xml:space="preserve">, заключенным со стороны заказчика: </w:t>
      </w:r>
      <w:r w:rsidR="007554EA">
        <w:rPr>
          <w:rFonts w:ascii="Times New Roman" w:hAnsi="Times New Roman"/>
          <w:bCs/>
        </w:rPr>
        <w:t>Администрация муниципального образования  Беляевский район Оренбургской области,</w:t>
      </w:r>
      <w:r w:rsidR="007554EA">
        <w:rPr>
          <w:rFonts w:ascii="Times New Roman" w:hAnsi="Times New Roman" w:cs="Times New Roman"/>
        </w:rPr>
        <w:t xml:space="preserve"> адрес: 461330, Оренбургская область, Беляевский район, с.Беляевка, ул.Советская, 46 «б», адрес электронной почты: </w:t>
      </w:r>
      <w:r w:rsidR="007554EA">
        <w:rPr>
          <w:rFonts w:ascii="Times New Roman" w:hAnsi="Times New Roman" w:cs="Times New Roman"/>
          <w:lang w:val="en-US"/>
        </w:rPr>
        <w:t>be</w:t>
      </w:r>
      <w:r w:rsidR="007554EA">
        <w:rPr>
          <w:rFonts w:ascii="Times New Roman" w:hAnsi="Times New Roman" w:cs="Times New Roman"/>
        </w:rPr>
        <w:t>@</w:t>
      </w:r>
      <w:r w:rsidR="007554EA">
        <w:rPr>
          <w:rFonts w:ascii="Times New Roman" w:hAnsi="Times New Roman" w:cs="Times New Roman"/>
          <w:lang w:val="en-US"/>
        </w:rPr>
        <w:t>mail</w:t>
      </w:r>
      <w:r w:rsidR="007554EA">
        <w:rPr>
          <w:rFonts w:ascii="Times New Roman" w:hAnsi="Times New Roman" w:cs="Times New Roman"/>
        </w:rPr>
        <w:t>.</w:t>
      </w:r>
      <w:r w:rsidR="007554EA">
        <w:rPr>
          <w:rFonts w:ascii="Times New Roman" w:hAnsi="Times New Roman" w:cs="Times New Roman"/>
          <w:lang w:val="en-US"/>
        </w:rPr>
        <w:t>orb</w:t>
      </w:r>
      <w:r w:rsidR="007554EA">
        <w:rPr>
          <w:rFonts w:ascii="Times New Roman" w:hAnsi="Times New Roman" w:cs="Times New Roman"/>
        </w:rPr>
        <w:t>.</w:t>
      </w:r>
      <w:proofErr w:type="spellStart"/>
      <w:r w:rsidR="007554EA">
        <w:rPr>
          <w:rFonts w:ascii="Times New Roman" w:hAnsi="Times New Roman" w:cs="Times New Roman"/>
          <w:lang w:val="en-US"/>
        </w:rPr>
        <w:t>ru</w:t>
      </w:r>
      <w:proofErr w:type="spellEnd"/>
      <w:r w:rsidR="007554EA">
        <w:rPr>
          <w:rFonts w:ascii="Times New Roman" w:hAnsi="Times New Roman" w:cs="Times New Roman"/>
        </w:rPr>
        <w:t xml:space="preserve">, номер контактного телефона: (35334)21483, со стороны исполнителя: </w:t>
      </w:r>
      <w:r w:rsidR="007554EA">
        <w:rPr>
          <w:rFonts w:ascii="Times New Roman" w:eastAsia="Calibri" w:hAnsi="Times New Roman"/>
          <w:bCs/>
          <w:lang w:eastAsia="ar-SA"/>
        </w:rPr>
        <w:t>Общество с ограниченной ответственностью «Сервис Проект»</w:t>
      </w:r>
      <w:r w:rsidR="007554EA">
        <w:rPr>
          <w:rFonts w:ascii="Times New Roman" w:eastAsia="Calibri" w:hAnsi="Times New Roman"/>
        </w:rPr>
        <w:t xml:space="preserve">, </w:t>
      </w:r>
      <w:r w:rsidR="007554EA">
        <w:rPr>
          <w:rFonts w:ascii="Times New Roman" w:hAnsi="Times New Roman" w:cs="Times New Roman"/>
          <w:color w:val="auto"/>
        </w:rPr>
        <w:t>адрес:</w:t>
      </w:r>
      <w:r w:rsidR="007554EA">
        <w:rPr>
          <w:rFonts w:ascii="Times New Roman" w:hAnsi="Times New Roman" w:cs="Times New Roman"/>
          <w:shd w:val="clear" w:color="auto" w:fill="FFFFFF"/>
        </w:rPr>
        <w:t>460000, ОРЕНБУРГСКАЯ ОБЛАСТЬ, Г. ОРЕНБУРГ, УЛ. ПУШКИНСКАЯ, Д. 25, ПОМЕЩ. 1 офис 509</w:t>
      </w:r>
      <w:r w:rsidR="007554EA">
        <w:rPr>
          <w:rFonts w:ascii="Times New Roman" w:hAnsi="Times New Roman" w:cs="Times New Roman"/>
          <w:color w:val="FF0000"/>
        </w:rPr>
        <w:t xml:space="preserve">, </w:t>
      </w:r>
      <w:r w:rsidR="007554EA">
        <w:rPr>
          <w:rFonts w:ascii="Times New Roman" w:hAnsi="Times New Roman" w:cs="Times New Roman"/>
          <w:color w:val="auto"/>
        </w:rPr>
        <w:t>адрес электронной почты: sproekt2024@mail.ru, номер контактного телефона:</w:t>
      </w:r>
      <w:r w:rsidR="007554EA">
        <w:rPr>
          <w:rFonts w:ascii="Times New Roman" w:hAnsi="Times New Roman" w:cs="Times New Roman"/>
        </w:rPr>
        <w:t>89501812914</w:t>
      </w:r>
      <w:r w:rsidR="007554EA">
        <w:rPr>
          <w:rFonts w:ascii="Times New Roman" w:hAnsi="Times New Roman" w:cs="Times New Roman"/>
          <w:color w:val="FF0000"/>
        </w:rPr>
        <w:t>.</w:t>
      </w:r>
    </w:p>
    <w:p w:rsidR="007554EA" w:rsidRDefault="007554EA" w:rsidP="00755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Кадастровые инженеры, являющиеся работниками исполнителя,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СРО:</w:t>
      </w:r>
    </w:p>
    <w:tbl>
      <w:tblPr>
        <w:tblStyle w:val="a4"/>
        <w:tblW w:w="9705" w:type="dxa"/>
        <w:tblLook w:val="04A0"/>
      </w:tblPr>
      <w:tblGrid>
        <w:gridCol w:w="4644"/>
        <w:gridCol w:w="5061"/>
      </w:tblGrid>
      <w:tr w:rsidR="007554EA" w:rsidTr="007554E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EA" w:rsidRDefault="007554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</w:t>
            </w:r>
          </w:p>
          <w:p w:rsidR="007554EA" w:rsidRDefault="007554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кадастрового инженера </w:t>
            </w:r>
          </w:p>
          <w:p w:rsidR="007554EA" w:rsidRDefault="007554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и номер телефона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EA" w:rsidRDefault="007554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СРО</w:t>
            </w:r>
          </w:p>
          <w:p w:rsidR="007554EA" w:rsidRDefault="007554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вступления</w:t>
            </w:r>
          </w:p>
        </w:tc>
      </w:tr>
      <w:tr w:rsidR="007554EA" w:rsidTr="007554EA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EA" w:rsidRDefault="007554E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Аничкович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</w:t>
            </w:r>
            <w:proofErr w:type="spellStart"/>
            <w:r>
              <w:rPr>
                <w:rFonts w:ascii="Times New Roman" w:hAnsi="Times New Roman" w:cs="Times New Roman"/>
              </w:rPr>
              <w:t>Илгизаровна</w:t>
            </w:r>
            <w:proofErr w:type="spellEnd"/>
          </w:p>
          <w:p w:rsidR="007554EA" w:rsidRDefault="007554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электронной почты: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</w:rPr>
                <w:t>yuga2006@mail.ru</w:t>
              </w:r>
            </w:hyperlink>
          </w:p>
          <w:p w:rsidR="007554EA" w:rsidRDefault="007554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телефон: 8-922-886-94-64</w:t>
            </w:r>
          </w:p>
          <w:p w:rsidR="007554EA" w:rsidRDefault="007554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EA" w:rsidRDefault="007554EA">
            <w:pPr>
              <w:pStyle w:val="label-text"/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Номер в реестре СРО: 1185</w:t>
            </w:r>
          </w:p>
          <w:p w:rsidR="007554EA" w:rsidRDefault="007554EA">
            <w:pPr>
              <w:pStyle w:val="label-text"/>
              <w:spacing w:before="0" w:beforeAutospacing="0" w:after="0" w:afterAutospacing="0"/>
              <w:rPr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Дата внесения в реестр: 29.03.2016</w:t>
            </w:r>
          </w:p>
        </w:tc>
      </w:tr>
    </w:tbl>
    <w:p w:rsidR="00BA4734" w:rsidRPr="00BA4734" w:rsidRDefault="00BA4734" w:rsidP="007554EA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BA4734">
        <w:rPr>
          <w:rFonts w:ascii="Times New Roman" w:hAnsi="Times New Roman" w:cs="Times New Roman"/>
        </w:rPr>
        <w:t>Правообладатели объектов недвижимости, расположенных на территории выполнения комплексных кадастровых работ, в соответствии с частью 6 статьи 42.7 Федерального закона от 24 июля 2007 г. № 221-ФЗ «О кадастровой деятельности» вправе представить исполнителю комплексных кадастровых работ в письменной форме в течение тридцати рабочих дней со дня публикации этого извещения сведения об адресе правообладателя и (или) об адресе электронной почты правообладателя либо обратиться</w:t>
      </w:r>
      <w:proofErr w:type="gramEnd"/>
      <w:r w:rsidRPr="00BA4734">
        <w:rPr>
          <w:rFonts w:ascii="Times New Roman" w:hAnsi="Times New Roman" w:cs="Times New Roman"/>
        </w:rPr>
        <w:t xml:space="preserve"> с соответствующим заявлением в орган кадастрового учета. Информация об адресах приемных органа кадастрового учета размещена на сайте Федеральной службы государственной регистрации, кадастра и картографии </w:t>
      </w:r>
      <w:proofErr w:type="spellStart"/>
      <w:r w:rsidRPr="00BA4734">
        <w:rPr>
          <w:rFonts w:ascii="Times New Roman" w:hAnsi="Times New Roman" w:cs="Times New Roman"/>
        </w:rPr>
        <w:t>ros</w:t>
      </w:r>
      <w:proofErr w:type="spellEnd"/>
      <w:r w:rsidRPr="00BA4734">
        <w:rPr>
          <w:rFonts w:ascii="Times New Roman" w:hAnsi="Times New Roman" w:cs="Times New Roman"/>
          <w:lang w:val="en-US"/>
        </w:rPr>
        <w:t>r</w:t>
      </w:r>
      <w:proofErr w:type="spellStart"/>
      <w:r w:rsidRPr="00BA4734">
        <w:rPr>
          <w:rFonts w:ascii="Times New Roman" w:hAnsi="Times New Roman" w:cs="Times New Roman"/>
        </w:rPr>
        <w:t>eestr.ru</w:t>
      </w:r>
      <w:proofErr w:type="spellEnd"/>
      <w:r w:rsidRPr="00BA4734">
        <w:rPr>
          <w:rFonts w:ascii="Times New Roman" w:hAnsi="Times New Roman" w:cs="Times New Roman"/>
        </w:rPr>
        <w:t xml:space="preserve"> в информационно-телекоммуникационной сети «Интернет»</w:t>
      </w:r>
      <w:r w:rsidR="00581B57">
        <w:rPr>
          <w:rFonts w:ascii="Times New Roman" w:hAnsi="Times New Roman" w:cs="Times New Roman"/>
        </w:rPr>
        <w:t>.</w:t>
      </w:r>
    </w:p>
    <w:p w:rsidR="00BA4734" w:rsidRDefault="00BA473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734">
        <w:rPr>
          <w:rFonts w:ascii="Times New Roman" w:hAnsi="Times New Roman" w:cs="Times New Roman"/>
          <w:sz w:val="24"/>
          <w:szCs w:val="24"/>
        </w:rPr>
        <w:t xml:space="preserve">В отношении ранее учтенных объектов недвижимости, которые расположены на территории выполнения комплексных кадастровых работ, сведения о которых отсутствуют в </w:t>
      </w:r>
      <w:r w:rsidR="00D76424">
        <w:rPr>
          <w:rFonts w:ascii="Times New Roman" w:hAnsi="Times New Roman" w:cs="Times New Roman"/>
          <w:sz w:val="24"/>
          <w:szCs w:val="24"/>
        </w:rPr>
        <w:t>Едином государственном реестре</w:t>
      </w:r>
      <w:r w:rsidRPr="00BA4734">
        <w:rPr>
          <w:rFonts w:ascii="Times New Roman" w:hAnsi="Times New Roman" w:cs="Times New Roman"/>
          <w:sz w:val="24"/>
          <w:szCs w:val="24"/>
        </w:rPr>
        <w:t xml:space="preserve"> недвижимости, в соответствии с частью 4 статьи 42.6 Федерального закона от 24 июля 2007 г. № 221-ФЗ «О кадастровой деятельности» заинтересованные лица вправе представить исполнителю комплексных кадастровых работ заверенные копии документов, устанавливающих или подтверждающих права на такие объекты недвижимости, для внесения исполнителем комплексных кадастровых работ этих сведений в </w:t>
      </w:r>
      <w:r w:rsidR="00D76424">
        <w:rPr>
          <w:rFonts w:ascii="Times New Roman" w:hAnsi="Times New Roman" w:cs="Times New Roman"/>
          <w:sz w:val="24"/>
          <w:szCs w:val="24"/>
        </w:rPr>
        <w:t>Едином государственном реестре</w:t>
      </w:r>
      <w:r w:rsidR="00D76424" w:rsidRPr="00BA4734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D76424">
        <w:rPr>
          <w:rFonts w:ascii="Times New Roman" w:hAnsi="Times New Roman" w:cs="Times New Roman"/>
          <w:sz w:val="24"/>
          <w:szCs w:val="24"/>
        </w:rPr>
        <w:t>.</w:t>
      </w:r>
    </w:p>
    <w:p w:rsidR="00D76424" w:rsidRPr="00D76424" w:rsidRDefault="00D76424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6424">
        <w:rPr>
          <w:rFonts w:ascii="Times New Roman" w:hAnsi="Times New Roman" w:cs="Times New Roman"/>
          <w:spacing w:val="2"/>
          <w:sz w:val="24"/>
          <w:szCs w:val="24"/>
        </w:rPr>
        <w:t xml:space="preserve">Заинтересованные лица </w:t>
      </w:r>
      <w:r w:rsidRPr="00D76424">
        <w:rPr>
          <w:rFonts w:ascii="Times New Roman" w:hAnsi="Times New Roman" w:cs="Times New Roman"/>
          <w:sz w:val="24"/>
          <w:szCs w:val="24"/>
        </w:rPr>
        <w:t>вправе самостоятельно подать в орган кадастрового учета заявление о внесении в государственный кадастр недвижимости сведений о ранее учтенном объекте недвижимости.</w:t>
      </w:r>
    </w:p>
    <w:p w:rsidR="00D76424" w:rsidRPr="00BA4734" w:rsidRDefault="00D76424" w:rsidP="00D76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734">
        <w:rPr>
          <w:rFonts w:ascii="Times New Roman" w:hAnsi="Times New Roman" w:cs="Times New Roman"/>
          <w:sz w:val="24"/>
          <w:szCs w:val="24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7D61" w:rsidRPr="00B17247" w:rsidRDefault="00C67D61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8C3" w:rsidRPr="00B17247" w:rsidRDefault="008778C3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78C3" w:rsidRDefault="008778C3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17F3" w:rsidRPr="00B17247" w:rsidRDefault="00F217F3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0EE" w:rsidRDefault="000330EE" w:rsidP="000330EE">
      <w:pPr>
        <w:jc w:val="center"/>
      </w:pPr>
    </w:p>
    <w:p w:rsidR="000330EE" w:rsidRPr="000330EE" w:rsidRDefault="000330EE" w:rsidP="000330EE">
      <w:pPr>
        <w:jc w:val="center"/>
        <w:rPr>
          <w:rFonts w:ascii="Times New Roman" w:hAnsi="Times New Roman" w:cs="Times New Roman"/>
        </w:rPr>
      </w:pPr>
      <w:r w:rsidRPr="000330EE">
        <w:rPr>
          <w:rFonts w:ascii="Times New Roman" w:hAnsi="Times New Roman" w:cs="Times New Roman"/>
        </w:rPr>
        <w:lastRenderedPageBreak/>
        <w:t>ГРАФИК ВЫПОЛНЕНИЯКОМПЛЕКСНЫХ КАДАСТРОВЫХ РАБОТ</w:t>
      </w:r>
    </w:p>
    <w:tbl>
      <w:tblPr>
        <w:tblW w:w="9671" w:type="dxa"/>
        <w:tblInd w:w="108" w:type="dxa"/>
        <w:tblLook w:val="0000"/>
      </w:tblPr>
      <w:tblGrid>
        <w:gridCol w:w="595"/>
        <w:gridCol w:w="5817"/>
        <w:gridCol w:w="3259"/>
      </w:tblGrid>
      <w:tr w:rsidR="000330EE" w:rsidRPr="000330EE" w:rsidTr="009C6862">
        <w:trPr>
          <w:cantSplit/>
          <w:trHeight w:val="429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0EE" w:rsidRPr="000330EE" w:rsidRDefault="000330EE" w:rsidP="000330EE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0330EE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5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0330EE">
              <w:rPr>
                <w:rFonts w:ascii="Times New Roman" w:hAnsi="Times New Roman" w:cs="Times New Roman"/>
                <w:bCs/>
              </w:rPr>
              <w:t>Наименование работ</w:t>
            </w:r>
          </w:p>
          <w:p w:rsidR="000330EE" w:rsidRPr="000330EE" w:rsidRDefault="000330EE" w:rsidP="000330EE">
            <w:pPr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0330EE">
              <w:rPr>
                <w:rFonts w:ascii="Times New Roman" w:hAnsi="Times New Roman" w:cs="Times New Roman"/>
                <w:bCs/>
              </w:rPr>
              <w:t>Даты и сроки</w:t>
            </w:r>
          </w:p>
        </w:tc>
      </w:tr>
      <w:tr w:rsidR="000330EE" w:rsidRPr="000330EE" w:rsidTr="009C6862">
        <w:trPr>
          <w:cantSplit/>
          <w:trHeight w:val="429"/>
        </w:trPr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330EE" w:rsidRPr="000330EE" w:rsidTr="009C6862"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rPr>
                <w:rFonts w:ascii="Times New Roman" w:hAnsi="Times New Roman" w:cs="Times New Roman"/>
                <w:b/>
              </w:rPr>
            </w:pPr>
            <w:r w:rsidRPr="000330EE">
              <w:rPr>
                <w:rFonts w:ascii="Times New Roman" w:hAnsi="Times New Roman" w:cs="Times New Roman"/>
                <w:b/>
              </w:rPr>
              <w:t>Подготовительные мероприятия</w:t>
            </w:r>
          </w:p>
        </w:tc>
      </w:tr>
      <w:tr w:rsidR="000330EE" w:rsidRPr="000330EE" w:rsidTr="009C6862">
        <w:trPr>
          <w:trHeight w:val="89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</w:rPr>
              <w:t>Получение и сбор документов, содержащих необходимые для выполнения комплексных кадастровых работ исходные данные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</w:rPr>
              <w:t>В течение 30 (тридцати) рабочих дней со дня опубликования извещения о начале выполнения комплексных кадастровых работ</w:t>
            </w:r>
          </w:p>
        </w:tc>
      </w:tr>
      <w:tr w:rsidR="000330EE" w:rsidRPr="000330EE" w:rsidTr="009C6862">
        <w:trPr>
          <w:trHeight w:val="90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</w:rPr>
              <w:t>Обследование территории комплексных кадастровых работ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0330EE" w:rsidRPr="000330EE" w:rsidTr="009C6862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rPr>
                <w:rFonts w:ascii="Times New Roman" w:eastAsia="Calibri" w:hAnsi="Times New Roman" w:cs="Times New Roman"/>
              </w:rPr>
            </w:pPr>
            <w:r w:rsidRPr="000330EE">
              <w:rPr>
                <w:rFonts w:ascii="Times New Roman" w:eastAsia="Calibri" w:hAnsi="Times New Roman" w:cs="Times New Roman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</w:p>
        </w:tc>
      </w:tr>
      <w:tr w:rsidR="000330EE" w:rsidRPr="000330EE" w:rsidTr="009C6862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rPr>
                <w:rFonts w:ascii="Times New Roman" w:eastAsia="Calibri" w:hAnsi="Times New Roman" w:cs="Times New Roman"/>
              </w:rPr>
            </w:pPr>
            <w:r w:rsidRPr="000330EE">
              <w:rPr>
                <w:rFonts w:ascii="Times New Roman" w:eastAsia="Calibri" w:hAnsi="Times New Roman" w:cs="Times New Roman"/>
              </w:rPr>
              <w:t>Подача заявления об адресах правообладателей и заявлений о внесении  сведений о ранее учтенных объектах недвижимости в орган регистрации прав (при необходимости)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0EE" w:rsidRPr="000330EE" w:rsidTr="009C6862"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rPr>
                <w:rFonts w:ascii="Times New Roman" w:hAnsi="Times New Roman" w:cs="Times New Roman"/>
                <w:b/>
              </w:rPr>
            </w:pPr>
            <w:r w:rsidRPr="000330EE">
              <w:rPr>
                <w:rFonts w:ascii="Times New Roman" w:hAnsi="Times New Roman" w:cs="Times New Roman"/>
                <w:b/>
              </w:rPr>
              <w:t>Основные мероприятия (1)</w:t>
            </w:r>
          </w:p>
        </w:tc>
      </w:tr>
      <w:tr w:rsidR="000330EE" w:rsidRPr="000330EE" w:rsidTr="009C6862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rPr>
                <w:rFonts w:ascii="Times New Roman" w:eastAsia="Calibri" w:hAnsi="Times New Roman" w:cs="Times New Roman"/>
              </w:rPr>
            </w:pPr>
            <w:r w:rsidRPr="000330EE">
              <w:rPr>
                <w:rFonts w:ascii="Times New Roman" w:eastAsia="Calibri" w:hAnsi="Times New Roman" w:cs="Times New Roman"/>
              </w:rPr>
              <w:t>Определение координат характерных точек границ (контуров) объектов недвижимости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</w:rPr>
              <w:t xml:space="preserve">Не позднее </w:t>
            </w:r>
            <w:r w:rsidRPr="000330EE">
              <w:rPr>
                <w:rFonts w:ascii="Times New Roman" w:hAnsi="Times New Roman" w:cs="Times New Roman"/>
                <w:lang w:val="en-US"/>
              </w:rPr>
              <w:t>II</w:t>
            </w:r>
            <w:r w:rsidRPr="000330EE">
              <w:rPr>
                <w:rFonts w:ascii="Times New Roman" w:hAnsi="Times New Roman" w:cs="Times New Roman"/>
              </w:rPr>
              <w:t xml:space="preserve"> квартала 2024 года</w:t>
            </w:r>
          </w:p>
        </w:tc>
      </w:tr>
      <w:tr w:rsidR="000330EE" w:rsidRPr="000330EE" w:rsidTr="009C6862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rPr>
                <w:rFonts w:ascii="Times New Roman" w:eastAsia="Calibri" w:hAnsi="Times New Roman" w:cs="Times New Roman"/>
              </w:rPr>
            </w:pPr>
            <w:r w:rsidRPr="000330EE">
              <w:rPr>
                <w:rFonts w:ascii="Times New Roman" w:eastAsia="Calibri" w:hAnsi="Times New Roman" w:cs="Times New Roman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0EE" w:rsidRPr="000330EE" w:rsidTr="009C6862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jc w:val="both"/>
              <w:rPr>
                <w:rFonts w:ascii="Times New Roman" w:eastAsia="Calibri" w:hAnsi="Times New Roman" w:cs="Times New Roman"/>
              </w:rPr>
            </w:pPr>
            <w:r w:rsidRPr="000330EE">
              <w:rPr>
                <w:rFonts w:ascii="Times New Roman" w:eastAsia="Calibri" w:hAnsi="Times New Roman" w:cs="Times New Roman"/>
              </w:rPr>
              <w:t>Подготовка проектов карт-планов территории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0EE" w:rsidRPr="000330EE" w:rsidTr="009C6862">
        <w:tc>
          <w:tcPr>
            <w:tcW w:w="59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rPr>
                <w:rFonts w:ascii="Times New Roman" w:eastAsia="Calibri" w:hAnsi="Times New Roman" w:cs="Times New Roman"/>
              </w:rPr>
            </w:pPr>
            <w:r w:rsidRPr="000330EE">
              <w:rPr>
                <w:rFonts w:ascii="Times New Roman" w:eastAsia="Calibri" w:hAnsi="Times New Roman" w:cs="Times New Roman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0EE" w:rsidRPr="000330EE" w:rsidTr="009C6862">
        <w:tc>
          <w:tcPr>
            <w:tcW w:w="967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rPr>
                <w:rFonts w:ascii="Times New Roman" w:hAnsi="Times New Roman" w:cs="Times New Roman"/>
                <w:b/>
              </w:rPr>
            </w:pPr>
            <w:r w:rsidRPr="000330EE">
              <w:rPr>
                <w:rFonts w:ascii="Times New Roman" w:hAnsi="Times New Roman" w:cs="Times New Roman"/>
                <w:b/>
              </w:rPr>
              <w:t>Основные мероприятия (2)</w:t>
            </w:r>
          </w:p>
        </w:tc>
      </w:tr>
      <w:tr w:rsidR="000330EE" w:rsidRPr="000330EE" w:rsidTr="009C6862"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rPr>
                <w:rFonts w:ascii="Times New Roman" w:eastAsia="Calibri" w:hAnsi="Times New Roman" w:cs="Times New Roman"/>
              </w:rPr>
            </w:pPr>
            <w:r w:rsidRPr="000330EE">
              <w:rPr>
                <w:rFonts w:ascii="Times New Roman" w:eastAsia="Calibri" w:hAnsi="Times New Roman" w:cs="Times New Roman"/>
              </w:rPr>
              <w:t>Направление проектов карт-планов территории в согласительную комиссию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</w:rPr>
              <w:t>Не позднее III квартала 2024 года</w:t>
            </w:r>
          </w:p>
        </w:tc>
      </w:tr>
      <w:tr w:rsidR="000330EE" w:rsidRPr="000330EE" w:rsidTr="009C6862">
        <w:tc>
          <w:tcPr>
            <w:tcW w:w="59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rPr>
                <w:rFonts w:ascii="Times New Roman" w:eastAsia="Calibri" w:hAnsi="Times New Roman" w:cs="Times New Roman"/>
              </w:rPr>
            </w:pPr>
            <w:r w:rsidRPr="000330EE">
              <w:rPr>
                <w:rFonts w:ascii="Times New Roman" w:eastAsia="Calibri" w:hAnsi="Times New Roman" w:cs="Times New Roman"/>
              </w:rPr>
              <w:t>Оформление карты-плана территории в окончательной редакции, утверждение карты-плана территории заказчиком комплексных кадастровых работ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</w:rPr>
              <w:t>В течение 5 (пяти) рабочих дней со дня истечения срока предоставления возражений</w:t>
            </w:r>
          </w:p>
        </w:tc>
      </w:tr>
      <w:tr w:rsidR="000330EE" w:rsidRPr="000330EE" w:rsidTr="009C6862">
        <w:tc>
          <w:tcPr>
            <w:tcW w:w="59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0EE" w:rsidRPr="000330EE" w:rsidRDefault="000330EE" w:rsidP="000330EE">
            <w:pPr>
              <w:rPr>
                <w:rFonts w:ascii="Times New Roman" w:eastAsia="Calibri" w:hAnsi="Times New Roman" w:cs="Times New Roman"/>
              </w:rPr>
            </w:pPr>
            <w:r w:rsidRPr="000330EE">
              <w:rPr>
                <w:rFonts w:ascii="Times New Roman" w:eastAsia="Calibri" w:hAnsi="Times New Roman" w:cs="Times New Roman"/>
              </w:rPr>
              <w:t>Направление карты-плана территории в орган регистрации прав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</w:rPr>
              <w:t>В течение 3 (трех) рабочих дней со дня утверждения карты-плана территории</w:t>
            </w:r>
          </w:p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0EE" w:rsidRPr="000330EE" w:rsidTr="009C6862">
        <w:tc>
          <w:tcPr>
            <w:tcW w:w="9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  <w:b/>
              </w:rPr>
              <w:t>Основные мероприятия (3)</w:t>
            </w:r>
          </w:p>
        </w:tc>
      </w:tr>
      <w:tr w:rsidR="000330EE" w:rsidRPr="000330EE" w:rsidTr="009C6862">
        <w:tc>
          <w:tcPr>
            <w:tcW w:w="59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rPr>
                <w:rFonts w:ascii="Times New Roman" w:eastAsia="Calibri" w:hAnsi="Times New Roman" w:cs="Times New Roman"/>
              </w:rPr>
            </w:pPr>
            <w:r w:rsidRPr="000330EE">
              <w:rPr>
                <w:rFonts w:ascii="Times New Roman" w:eastAsia="Calibri" w:hAnsi="Times New Roman" w:cs="Times New Roman"/>
              </w:rPr>
              <w:t xml:space="preserve">Обеспечение исполнителем работ </w:t>
            </w:r>
            <w:proofErr w:type="gramStart"/>
            <w:r w:rsidRPr="000330EE">
              <w:rPr>
                <w:rFonts w:ascii="Times New Roman" w:eastAsia="Calibri" w:hAnsi="Times New Roman" w:cs="Times New Roman"/>
              </w:rPr>
              <w:t>устранения причин приостановления осуществления государственного кадастрового учета</w:t>
            </w:r>
            <w:proofErr w:type="gramEnd"/>
            <w:r w:rsidRPr="000330EE">
              <w:rPr>
                <w:rFonts w:ascii="Times New Roman" w:eastAsia="Calibri" w:hAnsi="Times New Roman" w:cs="Times New Roman"/>
              </w:rPr>
              <w:t xml:space="preserve"> при внесении сведений об объектах </w:t>
            </w:r>
            <w:r w:rsidRPr="000330EE">
              <w:rPr>
                <w:rFonts w:ascii="Times New Roman" w:eastAsia="Calibri" w:hAnsi="Times New Roman" w:cs="Times New Roman"/>
              </w:rPr>
              <w:lastRenderedPageBreak/>
              <w:t>недвижимости в ЕГРН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</w:rPr>
              <w:lastRenderedPageBreak/>
              <w:t xml:space="preserve">В течение 20 (двадцати) рабочих дней, но не позднее </w:t>
            </w:r>
            <w:r w:rsidRPr="000330EE">
              <w:rPr>
                <w:rFonts w:ascii="Times New Roman" w:hAnsi="Times New Roman" w:cs="Times New Roman"/>
              </w:rPr>
              <w:lastRenderedPageBreak/>
              <w:t>15.10.202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330EE" w:rsidRPr="000330EE" w:rsidTr="009C6862">
        <w:tc>
          <w:tcPr>
            <w:tcW w:w="59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30EE" w:rsidRPr="000330EE" w:rsidRDefault="000330EE" w:rsidP="000330EE">
            <w:pPr>
              <w:rPr>
                <w:rFonts w:ascii="Times New Roman" w:eastAsia="Calibri" w:hAnsi="Times New Roman" w:cs="Times New Roman"/>
              </w:rPr>
            </w:pPr>
            <w:r w:rsidRPr="000330EE">
              <w:rPr>
                <w:rFonts w:ascii="Times New Roman" w:eastAsia="Calibri" w:hAnsi="Times New Roman" w:cs="Times New Roman"/>
              </w:rPr>
              <w:t xml:space="preserve">Получение сведений из ЕГРН об объектах недвижимости, подтверждающих результат выполнения комплексных кадастровых работ </w:t>
            </w:r>
          </w:p>
        </w:tc>
        <w:tc>
          <w:tcPr>
            <w:tcW w:w="32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30EE" w:rsidRPr="000330EE" w:rsidTr="009C6862">
        <w:tc>
          <w:tcPr>
            <w:tcW w:w="96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rPr>
                <w:rFonts w:ascii="Times New Roman" w:hAnsi="Times New Roman" w:cs="Times New Roman"/>
                <w:b/>
              </w:rPr>
            </w:pPr>
            <w:r w:rsidRPr="000330EE">
              <w:rPr>
                <w:rFonts w:ascii="Times New Roman" w:hAnsi="Times New Roman" w:cs="Times New Roman"/>
                <w:b/>
              </w:rPr>
              <w:t>Приемка работ</w:t>
            </w:r>
          </w:p>
        </w:tc>
      </w:tr>
      <w:tr w:rsidR="000330EE" w:rsidRPr="000330EE" w:rsidTr="009C6862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0EE" w:rsidRPr="000330EE" w:rsidRDefault="000330EE" w:rsidP="000330EE">
            <w:pPr>
              <w:rPr>
                <w:rFonts w:ascii="Times New Roman" w:eastAsia="Calibri" w:hAnsi="Times New Roman" w:cs="Times New Roman"/>
              </w:rPr>
            </w:pPr>
            <w:r w:rsidRPr="000330EE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Исполнитель формирует с использованием единой информационной системы, подписывает усиленной </w:t>
            </w:r>
            <w:r w:rsidRPr="000330EE">
              <w:rPr>
                <w:rFonts w:ascii="Times New Roman" w:hAnsi="Times New Roman" w:cs="Times New Roman"/>
              </w:rPr>
              <w:t>электронной подписью</w:t>
            </w:r>
            <w:r w:rsidRPr="000330EE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лица, имеющего право действовать от имени исполнителя, и размещает в единой информационной системе </w:t>
            </w:r>
            <w:r w:rsidRPr="000330EE">
              <w:rPr>
                <w:rFonts w:ascii="Times New Roman" w:hAnsi="Times New Roman" w:cs="Times New Roman"/>
              </w:rPr>
              <w:t>документ</w:t>
            </w:r>
            <w:r w:rsidRPr="000330EE">
              <w:rPr>
                <w:rFonts w:ascii="Times New Roman" w:hAnsi="Times New Roman" w:cs="Times New Roman"/>
                <w:color w:val="22272F"/>
                <w:shd w:val="clear" w:color="auto" w:fill="FFFFFF"/>
              </w:rPr>
              <w:t xml:space="preserve"> о приемке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ind w:firstLine="284"/>
              <w:jc w:val="both"/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  <w:lang w:eastAsia="ru-RU"/>
              </w:rPr>
              <w:t>В течение пяти  рабочих дней с момента получения сведений из ЕГРН об объектах недвижимости, подтверждающих результат выполнения комплексных кадастровых работ</w:t>
            </w:r>
            <w:r w:rsidRPr="000330EE">
              <w:rPr>
                <w:rFonts w:ascii="Times New Roman" w:hAnsi="Times New Roman" w:cs="Times New Roman"/>
              </w:rPr>
              <w:t>, но не позднее 25.10.2024</w:t>
            </w:r>
          </w:p>
        </w:tc>
      </w:tr>
      <w:tr w:rsidR="000330EE" w:rsidRPr="000330EE" w:rsidTr="009C6862"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330EE" w:rsidRPr="000330EE" w:rsidRDefault="000330EE" w:rsidP="000330EE">
            <w:pPr>
              <w:rPr>
                <w:rFonts w:ascii="Times New Roman" w:eastAsia="Calibri" w:hAnsi="Times New Roman" w:cs="Times New Roman"/>
              </w:rPr>
            </w:pPr>
            <w:r w:rsidRPr="000330EE">
              <w:rPr>
                <w:rFonts w:ascii="Times New Roman" w:eastAsia="Calibri" w:hAnsi="Times New Roman" w:cs="Times New Roman"/>
              </w:rPr>
              <w:t>Подписание заказчиком документа о приемке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0EE" w:rsidRPr="000330EE" w:rsidRDefault="000330EE" w:rsidP="000330EE">
            <w:pPr>
              <w:snapToGrid w:val="0"/>
              <w:spacing w:line="120" w:lineRule="atLeast"/>
              <w:jc w:val="center"/>
              <w:rPr>
                <w:rFonts w:ascii="Times New Roman" w:hAnsi="Times New Roman" w:cs="Times New Roman"/>
              </w:rPr>
            </w:pPr>
            <w:r w:rsidRPr="000330EE">
              <w:rPr>
                <w:rFonts w:ascii="Times New Roman" w:hAnsi="Times New Roman" w:cs="Times New Roman"/>
                <w:iCs/>
              </w:rPr>
              <w:t xml:space="preserve">Не позднее пяти рабочих дней, следующих за днем поступления документа о приемке выполненных работ </w:t>
            </w:r>
          </w:p>
        </w:tc>
      </w:tr>
    </w:tbl>
    <w:p w:rsidR="008778C3" w:rsidRPr="000330EE" w:rsidRDefault="008778C3" w:rsidP="00581B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778C3" w:rsidRPr="000330EE" w:rsidSect="00D764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08B"/>
    <w:rsid w:val="000211C8"/>
    <w:rsid w:val="000330EE"/>
    <w:rsid w:val="000D568B"/>
    <w:rsid w:val="00176E68"/>
    <w:rsid w:val="00180F87"/>
    <w:rsid w:val="0021336C"/>
    <w:rsid w:val="0022115E"/>
    <w:rsid w:val="00244FCC"/>
    <w:rsid w:val="0027193D"/>
    <w:rsid w:val="00300DFE"/>
    <w:rsid w:val="003204D4"/>
    <w:rsid w:val="00335145"/>
    <w:rsid w:val="003741E0"/>
    <w:rsid w:val="00381A85"/>
    <w:rsid w:val="00392183"/>
    <w:rsid w:val="003A1AE0"/>
    <w:rsid w:val="003D23F1"/>
    <w:rsid w:val="003F38A2"/>
    <w:rsid w:val="003F5E2B"/>
    <w:rsid w:val="00416DB7"/>
    <w:rsid w:val="00425EAE"/>
    <w:rsid w:val="00432EC5"/>
    <w:rsid w:val="004B7B84"/>
    <w:rsid w:val="004F6647"/>
    <w:rsid w:val="0050323E"/>
    <w:rsid w:val="0050792D"/>
    <w:rsid w:val="00581B57"/>
    <w:rsid w:val="005C458C"/>
    <w:rsid w:val="005D7362"/>
    <w:rsid w:val="005E4AA1"/>
    <w:rsid w:val="006129C1"/>
    <w:rsid w:val="006A57A0"/>
    <w:rsid w:val="00715180"/>
    <w:rsid w:val="007554EA"/>
    <w:rsid w:val="007F0B36"/>
    <w:rsid w:val="00872F52"/>
    <w:rsid w:val="008778C3"/>
    <w:rsid w:val="00891A86"/>
    <w:rsid w:val="008B72EF"/>
    <w:rsid w:val="009037ED"/>
    <w:rsid w:val="00926A33"/>
    <w:rsid w:val="009560E0"/>
    <w:rsid w:val="009A1D05"/>
    <w:rsid w:val="00A47534"/>
    <w:rsid w:val="00A64120"/>
    <w:rsid w:val="00AB2DE3"/>
    <w:rsid w:val="00AC44FB"/>
    <w:rsid w:val="00AD445A"/>
    <w:rsid w:val="00B05F36"/>
    <w:rsid w:val="00B17247"/>
    <w:rsid w:val="00BA006D"/>
    <w:rsid w:val="00BA4734"/>
    <w:rsid w:val="00C3289B"/>
    <w:rsid w:val="00C438C2"/>
    <w:rsid w:val="00C47226"/>
    <w:rsid w:val="00C67D61"/>
    <w:rsid w:val="00CD7AC8"/>
    <w:rsid w:val="00D305BF"/>
    <w:rsid w:val="00D76424"/>
    <w:rsid w:val="00D76879"/>
    <w:rsid w:val="00DA26CD"/>
    <w:rsid w:val="00DD7EA9"/>
    <w:rsid w:val="00DE608B"/>
    <w:rsid w:val="00E5346A"/>
    <w:rsid w:val="00F047EE"/>
    <w:rsid w:val="00F217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4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204D4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A1A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D23F1"/>
    <w:pPr>
      <w:spacing w:after="0" w:line="240" w:lineRule="auto"/>
    </w:pPr>
  </w:style>
  <w:style w:type="paragraph" w:customStyle="1" w:styleId="Default">
    <w:name w:val="Default"/>
    <w:rsid w:val="006A57A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Normal">
    <w:name w:val="ConsNormal"/>
    <w:rsid w:val="000330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abel-text">
    <w:name w:val="label-text"/>
    <w:basedOn w:val="a"/>
    <w:rsid w:val="0075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ug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С. Плешивцева</dc:creator>
  <cp:lastModifiedBy>Elesheva</cp:lastModifiedBy>
  <cp:revision>9</cp:revision>
  <cp:lastPrinted>2022-02-28T06:19:00Z</cp:lastPrinted>
  <dcterms:created xsi:type="dcterms:W3CDTF">2024-03-15T09:26:00Z</dcterms:created>
  <dcterms:modified xsi:type="dcterms:W3CDTF">2024-04-18T04:14:00Z</dcterms:modified>
</cp:coreProperties>
</file>