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C40" w:rsidRDefault="00F04C40" w:rsidP="00F04C40">
      <w:pPr>
        <w:jc w:val="center"/>
        <w:rPr>
          <w:b/>
          <w:bCs/>
          <w:sz w:val="28"/>
          <w:szCs w:val="28"/>
        </w:rPr>
      </w:pPr>
      <w:r>
        <w:rPr>
          <w:b/>
          <w:bCs/>
          <w:sz w:val="28"/>
          <w:szCs w:val="28"/>
        </w:rPr>
        <w:t xml:space="preserve">СОВЕТ ДЕПУТАТОВ                       </w:t>
      </w:r>
    </w:p>
    <w:p w:rsidR="00F04C40" w:rsidRDefault="00F04C40" w:rsidP="00F04C40">
      <w:pPr>
        <w:jc w:val="center"/>
        <w:rPr>
          <w:b/>
          <w:sz w:val="28"/>
          <w:szCs w:val="28"/>
        </w:rPr>
      </w:pPr>
      <w:r>
        <w:rPr>
          <w:b/>
          <w:sz w:val="28"/>
          <w:szCs w:val="28"/>
        </w:rPr>
        <w:t xml:space="preserve"> МУНИЦИПАЛЬНОГО ОБРАЗОВАНИЯ</w:t>
      </w:r>
    </w:p>
    <w:p w:rsidR="00F04C40" w:rsidRDefault="00F04C40" w:rsidP="00F04C40">
      <w:pPr>
        <w:jc w:val="center"/>
        <w:rPr>
          <w:b/>
          <w:sz w:val="28"/>
          <w:szCs w:val="28"/>
        </w:rPr>
      </w:pPr>
      <w:r>
        <w:rPr>
          <w:b/>
          <w:sz w:val="28"/>
          <w:szCs w:val="28"/>
        </w:rPr>
        <w:t>БУРЛЫКСКИЙ СЕЛЬСОВЕТ</w:t>
      </w:r>
    </w:p>
    <w:p w:rsidR="00F04C40" w:rsidRDefault="00F04C40" w:rsidP="00F04C40">
      <w:pPr>
        <w:pBdr>
          <w:bottom w:val="single" w:sz="12" w:space="1" w:color="auto"/>
        </w:pBdr>
        <w:jc w:val="center"/>
        <w:rPr>
          <w:b/>
          <w:sz w:val="28"/>
          <w:szCs w:val="28"/>
        </w:rPr>
      </w:pPr>
      <w:r>
        <w:rPr>
          <w:b/>
          <w:sz w:val="28"/>
          <w:szCs w:val="28"/>
        </w:rPr>
        <w:t>БЕЛЯЕВСКОГО РАЙОНА ОРЕНБУРГСКОЙ ОБЛАСТИ</w:t>
      </w:r>
    </w:p>
    <w:p w:rsidR="00F04C40" w:rsidRDefault="00756BCB" w:rsidP="00756BCB">
      <w:pPr>
        <w:jc w:val="center"/>
      </w:pPr>
      <w:r>
        <w:t>пятый</w:t>
      </w:r>
      <w:r w:rsidR="00F04C40">
        <w:t xml:space="preserve"> созыв</w:t>
      </w:r>
    </w:p>
    <w:p w:rsidR="00F04C40" w:rsidRDefault="00F04C40" w:rsidP="00F04C40">
      <w:pPr>
        <w:jc w:val="center"/>
        <w:rPr>
          <w:sz w:val="28"/>
          <w:szCs w:val="28"/>
        </w:rPr>
      </w:pPr>
    </w:p>
    <w:p w:rsidR="00F04C40" w:rsidRDefault="00F04C40" w:rsidP="00F04C40">
      <w:pPr>
        <w:jc w:val="center"/>
        <w:rPr>
          <w:b/>
          <w:sz w:val="28"/>
          <w:szCs w:val="28"/>
        </w:rPr>
      </w:pPr>
      <w:r>
        <w:rPr>
          <w:b/>
          <w:sz w:val="28"/>
          <w:szCs w:val="28"/>
        </w:rPr>
        <w:t>РЕШЕНИЕ</w:t>
      </w:r>
    </w:p>
    <w:p w:rsidR="00F04C40" w:rsidRDefault="00CF3117" w:rsidP="00F04C40">
      <w:pPr>
        <w:jc w:val="center"/>
        <w:rPr>
          <w:b/>
          <w:sz w:val="28"/>
          <w:szCs w:val="28"/>
        </w:rPr>
      </w:pPr>
      <w:r>
        <w:rPr>
          <w:sz w:val="28"/>
          <w:szCs w:val="28"/>
        </w:rPr>
        <w:t>26.03.2026</w:t>
      </w:r>
      <w:r w:rsidR="00F04C40">
        <w:rPr>
          <w:sz w:val="28"/>
          <w:szCs w:val="28"/>
        </w:rPr>
        <w:t xml:space="preserve">                                                                                                     </w:t>
      </w:r>
      <w:r w:rsidR="00D1405C">
        <w:rPr>
          <w:sz w:val="28"/>
          <w:szCs w:val="28"/>
        </w:rPr>
        <w:t xml:space="preserve">   </w:t>
      </w:r>
      <w:r w:rsidR="00F04C40">
        <w:rPr>
          <w:sz w:val="28"/>
          <w:szCs w:val="28"/>
        </w:rPr>
        <w:t xml:space="preserve"> №</w:t>
      </w:r>
      <w:r>
        <w:rPr>
          <w:sz w:val="28"/>
          <w:szCs w:val="28"/>
        </w:rPr>
        <w:t>19</w:t>
      </w:r>
    </w:p>
    <w:p w:rsidR="00D1405C" w:rsidRDefault="00D1405C" w:rsidP="00F04C40">
      <w:pPr>
        <w:jc w:val="center"/>
      </w:pPr>
    </w:p>
    <w:p w:rsidR="00F04C40" w:rsidRDefault="00F04C40" w:rsidP="00F04C40">
      <w:pPr>
        <w:jc w:val="center"/>
      </w:pPr>
      <w:r>
        <w:t>п. Бурлыкский</w:t>
      </w:r>
    </w:p>
    <w:p w:rsidR="00F04C40" w:rsidRDefault="00F04C40" w:rsidP="00F04C40">
      <w:pPr>
        <w:jc w:val="center"/>
        <w:rPr>
          <w:sz w:val="28"/>
          <w:szCs w:val="28"/>
        </w:rPr>
      </w:pPr>
      <w:r>
        <w:rPr>
          <w:sz w:val="28"/>
          <w:szCs w:val="28"/>
        </w:rPr>
        <w:t xml:space="preserve">   </w:t>
      </w:r>
    </w:p>
    <w:p w:rsidR="00F04C40" w:rsidRPr="001075C3" w:rsidRDefault="00F04C40" w:rsidP="00F04C40">
      <w:pPr>
        <w:jc w:val="center"/>
        <w:rPr>
          <w:b/>
          <w:sz w:val="28"/>
          <w:szCs w:val="28"/>
          <w:u w:val="single"/>
        </w:rPr>
      </w:pPr>
      <w:r w:rsidRPr="001075C3">
        <w:rPr>
          <w:sz w:val="28"/>
          <w:szCs w:val="28"/>
        </w:rPr>
        <w:t>О внесении изменений</w:t>
      </w:r>
      <w:r w:rsidR="003B399E">
        <w:rPr>
          <w:sz w:val="28"/>
          <w:szCs w:val="28"/>
        </w:rPr>
        <w:t xml:space="preserve"> в решение Совета депутатов от 11.10</w:t>
      </w:r>
      <w:r w:rsidRPr="001075C3">
        <w:rPr>
          <w:sz w:val="28"/>
          <w:szCs w:val="28"/>
        </w:rPr>
        <w:t>.20</w:t>
      </w:r>
      <w:r w:rsidR="003B399E">
        <w:rPr>
          <w:sz w:val="28"/>
          <w:szCs w:val="28"/>
        </w:rPr>
        <w:t>24</w:t>
      </w:r>
      <w:r w:rsidRPr="001075C3">
        <w:rPr>
          <w:sz w:val="28"/>
          <w:szCs w:val="28"/>
        </w:rPr>
        <w:t xml:space="preserve"> №</w:t>
      </w:r>
      <w:r w:rsidR="003B399E">
        <w:rPr>
          <w:sz w:val="28"/>
          <w:szCs w:val="28"/>
        </w:rPr>
        <w:t>207</w:t>
      </w:r>
      <w:r w:rsidRPr="001075C3">
        <w:rPr>
          <w:sz w:val="28"/>
          <w:szCs w:val="28"/>
        </w:rPr>
        <w:t xml:space="preserve"> «Об установлении налога на имущество физических лиц»</w:t>
      </w:r>
    </w:p>
    <w:p w:rsidR="00F04C40" w:rsidRDefault="00F04C40" w:rsidP="00F04C40">
      <w:pPr>
        <w:pStyle w:val="ConsPlusNormal"/>
        <w:widowControl/>
        <w:ind w:firstLine="0"/>
        <w:jc w:val="center"/>
        <w:rPr>
          <w:rFonts w:ascii="Times New Roman" w:hAnsi="Times New Roman" w:cs="Times New Roman"/>
          <w:sz w:val="28"/>
          <w:szCs w:val="28"/>
        </w:rPr>
      </w:pPr>
    </w:p>
    <w:p w:rsidR="00F04C40" w:rsidRDefault="00F04C40" w:rsidP="00F04C40">
      <w:pPr>
        <w:rPr>
          <w:sz w:val="28"/>
          <w:szCs w:val="28"/>
        </w:rPr>
      </w:pPr>
    </w:p>
    <w:p w:rsidR="00F04C40" w:rsidRPr="008656B9" w:rsidRDefault="00F04C40" w:rsidP="00F04C40">
      <w:pPr>
        <w:pStyle w:val="ConsPlusNormal"/>
        <w:ind w:firstLine="709"/>
        <w:jc w:val="both"/>
        <w:rPr>
          <w:rFonts w:ascii="Times New Roman" w:hAnsi="Times New Roman" w:cs="Times New Roman"/>
          <w:sz w:val="28"/>
          <w:szCs w:val="28"/>
        </w:rPr>
      </w:pPr>
      <w:r w:rsidRPr="00F04C40">
        <w:rPr>
          <w:rFonts w:ascii="Times New Roman" w:hAnsi="Times New Roman" w:cs="Times New Roman"/>
          <w:color w:val="000000"/>
          <w:sz w:val="28"/>
          <w:szCs w:val="28"/>
        </w:rPr>
        <w:t xml:space="preserve">В соответствии </w:t>
      </w:r>
      <w:r w:rsidR="00840526">
        <w:rPr>
          <w:rFonts w:ascii="Times New Roman" w:hAnsi="Times New Roman" w:cs="Times New Roman"/>
          <w:color w:val="000000"/>
          <w:sz w:val="28"/>
          <w:szCs w:val="28"/>
        </w:rPr>
        <w:t>со</w:t>
      </w:r>
      <w:r w:rsidRPr="00F04C40">
        <w:rPr>
          <w:rFonts w:ascii="Times New Roman" w:hAnsi="Times New Roman" w:cs="Times New Roman"/>
          <w:color w:val="000000"/>
          <w:sz w:val="28"/>
          <w:szCs w:val="28"/>
        </w:rPr>
        <w:t xml:space="preserve"> ст.</w:t>
      </w:r>
      <w:r w:rsidR="004A10CA">
        <w:rPr>
          <w:rFonts w:ascii="Times New Roman" w:hAnsi="Times New Roman" w:cs="Times New Roman"/>
          <w:color w:val="000000"/>
          <w:sz w:val="28"/>
          <w:szCs w:val="28"/>
        </w:rPr>
        <w:t xml:space="preserve"> </w:t>
      </w:r>
      <w:r w:rsidRPr="00F04C40">
        <w:rPr>
          <w:rFonts w:ascii="Times New Roman" w:hAnsi="Times New Roman" w:cs="Times New Roman"/>
          <w:color w:val="000000"/>
          <w:sz w:val="28"/>
          <w:szCs w:val="28"/>
        </w:rPr>
        <w:t>40</w:t>
      </w:r>
      <w:r w:rsidR="003B399E">
        <w:rPr>
          <w:rFonts w:ascii="Times New Roman" w:hAnsi="Times New Roman" w:cs="Times New Roman"/>
          <w:color w:val="000000"/>
          <w:sz w:val="28"/>
          <w:szCs w:val="28"/>
        </w:rPr>
        <w:t>3</w:t>
      </w:r>
      <w:r w:rsidRPr="00F04C40">
        <w:rPr>
          <w:rFonts w:ascii="Times New Roman" w:hAnsi="Times New Roman" w:cs="Times New Roman"/>
          <w:color w:val="000000"/>
          <w:sz w:val="28"/>
          <w:szCs w:val="28"/>
        </w:rPr>
        <w:t xml:space="preserve"> Налогового кодекса Российской Федерации, Федеральным законом </w:t>
      </w:r>
      <w:r w:rsidR="00EC23D3" w:rsidRPr="00EC23D3">
        <w:rPr>
          <w:rFonts w:ascii="Times New Roman" w:hAnsi="Times New Roman" w:cs="Times New Roman"/>
          <w:sz w:val="28"/>
          <w:szCs w:val="28"/>
        </w:rPr>
        <w:t>от 20.03.2025 № 33-ФЗ «Об общих принципах организации местного самоуправления в единой системе публичной власти»</w:t>
      </w:r>
      <w:r w:rsidRPr="00F04C40">
        <w:rPr>
          <w:rFonts w:ascii="Times New Roman" w:hAnsi="Times New Roman" w:cs="Times New Roman"/>
          <w:sz w:val="28"/>
          <w:szCs w:val="28"/>
        </w:rPr>
        <w:t>,</w:t>
      </w:r>
      <w:r w:rsidRPr="00700400">
        <w:rPr>
          <w:rFonts w:ascii="Times New Roman" w:hAnsi="Times New Roman" w:cs="Times New Roman"/>
          <w:sz w:val="28"/>
          <w:szCs w:val="28"/>
        </w:rPr>
        <w:t xml:space="preserve"> </w:t>
      </w:r>
      <w:r>
        <w:rPr>
          <w:rFonts w:ascii="Times New Roman" w:hAnsi="Times New Roman" w:cs="Times New Roman"/>
          <w:sz w:val="28"/>
          <w:szCs w:val="28"/>
        </w:rPr>
        <w:t xml:space="preserve">руководствуясь </w:t>
      </w:r>
      <w:r w:rsidRPr="00700400">
        <w:rPr>
          <w:rFonts w:ascii="Times New Roman" w:hAnsi="Times New Roman" w:cs="Times New Roman"/>
          <w:sz w:val="28"/>
          <w:szCs w:val="28"/>
        </w:rPr>
        <w:t>Устав</w:t>
      </w:r>
      <w:r>
        <w:rPr>
          <w:rFonts w:ascii="Times New Roman" w:hAnsi="Times New Roman" w:cs="Times New Roman"/>
          <w:sz w:val="28"/>
          <w:szCs w:val="28"/>
        </w:rPr>
        <w:t>ом</w:t>
      </w:r>
      <w:r w:rsidRPr="002E6CD5">
        <w:rPr>
          <w:rFonts w:ascii="Times New Roman" w:hAnsi="Times New Roman" w:cs="Times New Roman"/>
          <w:sz w:val="28"/>
          <w:szCs w:val="28"/>
        </w:rPr>
        <w:t xml:space="preserve"> муниципального образования </w:t>
      </w:r>
      <w:r>
        <w:rPr>
          <w:rFonts w:ascii="Times New Roman" w:hAnsi="Times New Roman" w:cs="Times New Roman"/>
          <w:sz w:val="28"/>
          <w:szCs w:val="28"/>
        </w:rPr>
        <w:t xml:space="preserve">Бурлыкский сельсовет, </w:t>
      </w:r>
      <w:r w:rsidR="00AA4B5D">
        <w:rPr>
          <w:rFonts w:ascii="Times New Roman" w:hAnsi="Times New Roman" w:cs="Times New Roman"/>
          <w:sz w:val="28"/>
          <w:szCs w:val="28"/>
        </w:rPr>
        <w:t xml:space="preserve">рассмотрев протест прокуратуры от 26.12.2025 №07-01-2025, </w:t>
      </w:r>
      <w:r>
        <w:rPr>
          <w:rFonts w:ascii="Times New Roman" w:hAnsi="Times New Roman" w:cs="Times New Roman"/>
          <w:sz w:val="28"/>
          <w:szCs w:val="28"/>
        </w:rPr>
        <w:t xml:space="preserve">Совет депутатов муниципального образования </w:t>
      </w:r>
      <w:r w:rsidRPr="00946913">
        <w:rPr>
          <w:rFonts w:ascii="Times New Roman" w:hAnsi="Times New Roman" w:cs="Times New Roman"/>
          <w:sz w:val="28"/>
          <w:szCs w:val="28"/>
        </w:rPr>
        <w:t>Бурлыкский сельсовет</w:t>
      </w:r>
      <w:r>
        <w:rPr>
          <w:rFonts w:ascii="Times New Roman" w:hAnsi="Times New Roman" w:cs="Times New Roman"/>
          <w:sz w:val="28"/>
          <w:szCs w:val="28"/>
        </w:rPr>
        <w:t xml:space="preserve"> РЕШИЛ</w:t>
      </w:r>
      <w:r>
        <w:rPr>
          <w:color w:val="000000"/>
          <w:spacing w:val="-3"/>
          <w:sz w:val="28"/>
          <w:szCs w:val="28"/>
        </w:rPr>
        <w:t>:</w:t>
      </w:r>
    </w:p>
    <w:p w:rsidR="00F04C40" w:rsidRDefault="00F04C40" w:rsidP="00F04C40">
      <w:pPr>
        <w:pStyle w:val="ConsPlusNormal"/>
        <w:ind w:firstLine="709"/>
        <w:jc w:val="both"/>
        <w:rPr>
          <w:rFonts w:ascii="Times New Roman" w:hAnsi="Times New Roman" w:cs="Times New Roman"/>
          <w:sz w:val="28"/>
          <w:szCs w:val="28"/>
        </w:rPr>
      </w:pPr>
      <w:r w:rsidRPr="008656B9">
        <w:rPr>
          <w:rFonts w:ascii="Times New Roman" w:hAnsi="Times New Roman" w:cs="Times New Roman"/>
          <w:sz w:val="28"/>
          <w:szCs w:val="28"/>
        </w:rPr>
        <w:t xml:space="preserve">1. </w:t>
      </w:r>
      <w:r w:rsidRPr="00304B6F">
        <w:rPr>
          <w:rFonts w:ascii="Times New Roman" w:hAnsi="Times New Roman" w:cs="Times New Roman"/>
          <w:sz w:val="28"/>
          <w:szCs w:val="28"/>
        </w:rPr>
        <w:t>Внести в решени</w:t>
      </w:r>
      <w:r w:rsidR="00304B6F" w:rsidRPr="00304B6F">
        <w:rPr>
          <w:rFonts w:ascii="Times New Roman" w:hAnsi="Times New Roman" w:cs="Times New Roman"/>
          <w:sz w:val="28"/>
          <w:szCs w:val="28"/>
        </w:rPr>
        <w:t>е</w:t>
      </w:r>
      <w:r w:rsidRPr="00304B6F">
        <w:rPr>
          <w:rFonts w:ascii="Times New Roman" w:hAnsi="Times New Roman" w:cs="Times New Roman"/>
          <w:sz w:val="28"/>
          <w:szCs w:val="28"/>
        </w:rPr>
        <w:t xml:space="preserve"> Совета депутатов от </w:t>
      </w:r>
      <w:r w:rsidR="00756BCB">
        <w:rPr>
          <w:rFonts w:ascii="Times New Roman" w:hAnsi="Times New Roman" w:cs="Times New Roman"/>
          <w:sz w:val="28"/>
          <w:szCs w:val="28"/>
        </w:rPr>
        <w:t>11</w:t>
      </w:r>
      <w:r w:rsidRPr="00304B6F">
        <w:rPr>
          <w:rFonts w:ascii="Times New Roman" w:hAnsi="Times New Roman" w:cs="Times New Roman"/>
          <w:sz w:val="28"/>
          <w:szCs w:val="28"/>
        </w:rPr>
        <w:t>.</w:t>
      </w:r>
      <w:r w:rsidR="00756BCB">
        <w:rPr>
          <w:rFonts w:ascii="Times New Roman" w:hAnsi="Times New Roman" w:cs="Times New Roman"/>
          <w:sz w:val="28"/>
          <w:szCs w:val="28"/>
        </w:rPr>
        <w:t>10.2024</w:t>
      </w:r>
      <w:r w:rsidRPr="00304B6F">
        <w:rPr>
          <w:rFonts w:ascii="Times New Roman" w:hAnsi="Times New Roman" w:cs="Times New Roman"/>
          <w:sz w:val="28"/>
          <w:szCs w:val="28"/>
        </w:rPr>
        <w:t xml:space="preserve"> №</w:t>
      </w:r>
      <w:r w:rsidR="00756BCB">
        <w:rPr>
          <w:rFonts w:ascii="Times New Roman" w:hAnsi="Times New Roman" w:cs="Times New Roman"/>
          <w:sz w:val="28"/>
          <w:szCs w:val="28"/>
        </w:rPr>
        <w:t>207</w:t>
      </w:r>
      <w:r w:rsidRPr="00304B6F">
        <w:rPr>
          <w:rFonts w:ascii="Times New Roman" w:hAnsi="Times New Roman" w:cs="Times New Roman"/>
          <w:sz w:val="28"/>
          <w:szCs w:val="28"/>
        </w:rPr>
        <w:t xml:space="preserve"> «</w:t>
      </w:r>
      <w:r w:rsidR="00756BCB">
        <w:rPr>
          <w:rFonts w:ascii="Times New Roman" w:hAnsi="Times New Roman" w:cs="Times New Roman"/>
          <w:sz w:val="28"/>
          <w:szCs w:val="28"/>
        </w:rPr>
        <w:t>О земельном налоге муниципального образования Бурлыкский сельсовет Беляевского района Оренбургской области</w:t>
      </w:r>
      <w:r w:rsidRPr="00304B6F">
        <w:rPr>
          <w:rFonts w:ascii="Times New Roman" w:hAnsi="Times New Roman" w:cs="Times New Roman"/>
          <w:sz w:val="28"/>
          <w:szCs w:val="28"/>
        </w:rPr>
        <w:t>» следующие изменения:</w:t>
      </w:r>
    </w:p>
    <w:p w:rsidR="00EC23D3" w:rsidRDefault="00EC23D3" w:rsidP="00F04C4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Преамбулу изложить в новой редакции следующего содержания:</w:t>
      </w:r>
    </w:p>
    <w:p w:rsidR="00EC23D3" w:rsidRPr="00304B6F" w:rsidRDefault="00EC23D3" w:rsidP="00F04C4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w:t>
      </w:r>
      <w:r w:rsidRPr="00EC23D3">
        <w:rPr>
          <w:rFonts w:ascii="Times New Roman" w:hAnsi="Times New Roman" w:cs="Times New Roman"/>
          <w:sz w:val="28"/>
          <w:szCs w:val="28"/>
        </w:rPr>
        <w:t xml:space="preserve">В соответствии с Федеральным законом от </w:t>
      </w:r>
      <w:r>
        <w:rPr>
          <w:rFonts w:ascii="Times New Roman" w:hAnsi="Times New Roman" w:cs="Times New Roman"/>
          <w:sz w:val="28"/>
          <w:szCs w:val="28"/>
        </w:rPr>
        <w:t>20.03.2025 № 33</w:t>
      </w:r>
      <w:r w:rsidRPr="00EC23D3">
        <w:rPr>
          <w:rFonts w:ascii="Times New Roman" w:hAnsi="Times New Roman" w:cs="Times New Roman"/>
          <w:sz w:val="28"/>
          <w:szCs w:val="28"/>
        </w:rPr>
        <w:t>-ФЗ «Об общих принципах организации местного самоуправления в единой системе публичной власти», Налоговым кодексом Российской Федерации, на основании статей 12, 132 Конституции Российской Федерации, руководствуясь Уставом муниципального образования Бурлыкский сельсовет Беляевского района Оренбургской области,  Совет депутатов муниципального образования Бурлыкский сельсовет Беляевского района Оренбургской области РЕШИЛ:</w:t>
      </w:r>
      <w:r>
        <w:rPr>
          <w:rFonts w:ascii="Times New Roman" w:hAnsi="Times New Roman" w:cs="Times New Roman"/>
          <w:sz w:val="28"/>
          <w:szCs w:val="28"/>
        </w:rPr>
        <w:t>»;</w:t>
      </w:r>
    </w:p>
    <w:p w:rsidR="00756BCB" w:rsidRDefault="00756BCB" w:rsidP="00756BC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EC23D3">
        <w:rPr>
          <w:rFonts w:ascii="Times New Roman" w:hAnsi="Times New Roman" w:cs="Times New Roman"/>
          <w:sz w:val="28"/>
          <w:szCs w:val="28"/>
        </w:rPr>
        <w:t>2</w:t>
      </w:r>
      <w:r>
        <w:rPr>
          <w:rFonts w:ascii="Times New Roman" w:hAnsi="Times New Roman" w:cs="Times New Roman"/>
          <w:sz w:val="28"/>
          <w:szCs w:val="28"/>
        </w:rPr>
        <w:t>. пункт 1 статьи 1 изложить в новой редакции</w:t>
      </w:r>
      <w:r w:rsidRPr="009F451D">
        <w:rPr>
          <w:rFonts w:ascii="Times New Roman" w:hAnsi="Times New Roman" w:cs="Times New Roman"/>
          <w:sz w:val="28"/>
          <w:szCs w:val="28"/>
        </w:rPr>
        <w:t xml:space="preserve"> следующего содержания:</w:t>
      </w:r>
    </w:p>
    <w:p w:rsidR="00756BCB" w:rsidRDefault="00756BCB" w:rsidP="00756BCB">
      <w:pPr>
        <w:pStyle w:val="a5"/>
        <w:spacing w:before="0" w:beforeAutospacing="0" w:after="0" w:afterAutospacing="0"/>
        <w:ind w:firstLine="709"/>
        <w:jc w:val="both"/>
        <w:rPr>
          <w:color w:val="000000"/>
          <w:sz w:val="28"/>
          <w:szCs w:val="28"/>
        </w:rPr>
      </w:pPr>
      <w:r>
        <w:rPr>
          <w:sz w:val="28"/>
          <w:szCs w:val="28"/>
        </w:rPr>
        <w:t>«</w:t>
      </w:r>
      <w:r>
        <w:rPr>
          <w:color w:val="000000"/>
          <w:sz w:val="28"/>
          <w:szCs w:val="28"/>
        </w:rPr>
        <w:t xml:space="preserve">1. </w:t>
      </w:r>
      <w:r w:rsidRPr="004F6C26">
        <w:rPr>
          <w:color w:val="000000"/>
          <w:sz w:val="28"/>
          <w:szCs w:val="28"/>
        </w:rPr>
        <w:t xml:space="preserve">Настоящим Положением, в соответствии с Налоговым кодексом Российской Федерации, устанавливается и вводится в действие на территории муниципального образования </w:t>
      </w:r>
      <w:r w:rsidRPr="00B322CB">
        <w:rPr>
          <w:bCs/>
          <w:color w:val="000000"/>
          <w:sz w:val="28"/>
          <w:szCs w:val="28"/>
        </w:rPr>
        <w:t>Бурлыкский сельсовет Беляевского района Оренбургской области</w:t>
      </w:r>
      <w:r w:rsidRPr="004F6C26">
        <w:rPr>
          <w:color w:val="000000"/>
          <w:sz w:val="28"/>
          <w:szCs w:val="28"/>
        </w:rPr>
        <w:t xml:space="preserve"> земельный налог, обязательный к уплате на территории муниципального образования</w:t>
      </w:r>
      <w:r>
        <w:rPr>
          <w:color w:val="000000"/>
          <w:sz w:val="28"/>
          <w:szCs w:val="28"/>
        </w:rPr>
        <w:t xml:space="preserve"> </w:t>
      </w:r>
      <w:r w:rsidRPr="00B322CB">
        <w:rPr>
          <w:bCs/>
          <w:color w:val="000000"/>
          <w:sz w:val="28"/>
          <w:szCs w:val="28"/>
        </w:rPr>
        <w:t>Бурлыкский сельсовет Беляевского района Оренбургской области</w:t>
      </w:r>
      <w:r w:rsidRPr="004F6C26">
        <w:rPr>
          <w:color w:val="000000"/>
          <w:sz w:val="28"/>
          <w:szCs w:val="28"/>
        </w:rPr>
        <w:t xml:space="preserve">, определяются налоговые ставки, налоговые льготы, </w:t>
      </w:r>
      <w:r>
        <w:rPr>
          <w:color w:val="000000"/>
          <w:sz w:val="28"/>
          <w:szCs w:val="28"/>
        </w:rPr>
        <w:t xml:space="preserve">налоговый период, налоговую базу, </w:t>
      </w:r>
      <w:r w:rsidRPr="004F6C26">
        <w:rPr>
          <w:color w:val="000000"/>
          <w:sz w:val="28"/>
          <w:szCs w:val="28"/>
        </w:rPr>
        <w:t xml:space="preserve">налоговые вычеты, а так же основания для их предоставления. Иные положения, предусматривают </w:t>
      </w:r>
      <w:r w:rsidRPr="004F6C26">
        <w:rPr>
          <w:color w:val="000000"/>
          <w:sz w:val="28"/>
          <w:szCs w:val="28"/>
        </w:rPr>
        <w:lastRenderedPageBreak/>
        <w:t>прямое применение статей главы 31 Налогового кодекса Российской Федерации.</w:t>
      </w:r>
      <w:r>
        <w:rPr>
          <w:color w:val="000000"/>
          <w:sz w:val="28"/>
          <w:szCs w:val="28"/>
        </w:rPr>
        <w:t>»;</w:t>
      </w:r>
    </w:p>
    <w:p w:rsidR="00756BCB" w:rsidRPr="009F451D" w:rsidRDefault="00756BCB" w:rsidP="00756BC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EC23D3">
        <w:rPr>
          <w:rFonts w:ascii="Times New Roman" w:hAnsi="Times New Roman" w:cs="Times New Roman"/>
          <w:sz w:val="28"/>
          <w:szCs w:val="28"/>
        </w:rPr>
        <w:t>3</w:t>
      </w:r>
      <w:r>
        <w:rPr>
          <w:rFonts w:ascii="Times New Roman" w:hAnsi="Times New Roman" w:cs="Times New Roman"/>
          <w:sz w:val="28"/>
          <w:szCs w:val="28"/>
        </w:rPr>
        <w:t xml:space="preserve">. дополнить его </w:t>
      </w:r>
      <w:r w:rsidRPr="009F451D">
        <w:rPr>
          <w:rFonts w:ascii="Times New Roman" w:hAnsi="Times New Roman" w:cs="Times New Roman"/>
          <w:color w:val="000000"/>
          <w:sz w:val="28"/>
          <w:szCs w:val="28"/>
        </w:rPr>
        <w:t>статьей</w:t>
      </w:r>
      <w:r w:rsidRPr="009F451D">
        <w:rPr>
          <w:rFonts w:ascii="Times New Roman" w:hAnsi="Times New Roman" w:cs="Times New Roman"/>
          <w:sz w:val="28"/>
          <w:szCs w:val="28"/>
        </w:rPr>
        <w:t xml:space="preserve"> </w:t>
      </w:r>
      <w:r>
        <w:rPr>
          <w:rFonts w:ascii="Times New Roman" w:hAnsi="Times New Roman" w:cs="Times New Roman"/>
          <w:sz w:val="28"/>
          <w:szCs w:val="28"/>
        </w:rPr>
        <w:t>5</w:t>
      </w:r>
      <w:r w:rsidRPr="009F451D">
        <w:rPr>
          <w:rFonts w:ascii="Times New Roman" w:hAnsi="Times New Roman" w:cs="Times New Roman"/>
          <w:sz w:val="28"/>
          <w:szCs w:val="28"/>
        </w:rPr>
        <w:t xml:space="preserve"> следующего содержания:</w:t>
      </w:r>
    </w:p>
    <w:p w:rsidR="00756BCB" w:rsidRDefault="00756BCB" w:rsidP="00756BCB">
      <w:pPr>
        <w:widowControl w:val="0"/>
        <w:autoSpaceDE w:val="0"/>
        <w:autoSpaceDN w:val="0"/>
        <w:adjustRightInd w:val="0"/>
        <w:ind w:firstLine="567"/>
        <w:jc w:val="center"/>
        <w:rPr>
          <w:sz w:val="28"/>
          <w:szCs w:val="28"/>
        </w:rPr>
      </w:pPr>
      <w:r>
        <w:rPr>
          <w:color w:val="000000"/>
          <w:sz w:val="28"/>
          <w:szCs w:val="28"/>
        </w:rPr>
        <w:t>«</w:t>
      </w:r>
      <w:r w:rsidR="00EC23D3">
        <w:rPr>
          <w:color w:val="000000"/>
          <w:sz w:val="28"/>
          <w:szCs w:val="28"/>
        </w:rPr>
        <w:t xml:space="preserve">Статья </w:t>
      </w:r>
      <w:r>
        <w:rPr>
          <w:sz w:val="28"/>
          <w:szCs w:val="28"/>
        </w:rPr>
        <w:t>5</w:t>
      </w:r>
      <w:r w:rsidRPr="009F451D">
        <w:rPr>
          <w:sz w:val="28"/>
          <w:szCs w:val="28"/>
        </w:rPr>
        <w:t>. Налоговая база</w:t>
      </w:r>
    </w:p>
    <w:p w:rsidR="00756BCB" w:rsidRPr="009F451D" w:rsidRDefault="00756BCB" w:rsidP="00756BCB">
      <w:pPr>
        <w:widowControl w:val="0"/>
        <w:autoSpaceDE w:val="0"/>
        <w:autoSpaceDN w:val="0"/>
        <w:adjustRightInd w:val="0"/>
        <w:ind w:firstLine="567"/>
        <w:jc w:val="both"/>
        <w:rPr>
          <w:sz w:val="28"/>
          <w:szCs w:val="28"/>
        </w:rPr>
      </w:pPr>
      <w:r w:rsidRPr="009F451D">
        <w:rPr>
          <w:color w:val="000000"/>
          <w:sz w:val="28"/>
          <w:szCs w:val="28"/>
        </w:rPr>
        <w:t>Налоговая база определяется в отношении каждого объекта налогообложения как его кадастровая стоимость, внесенная в Единый государственный реестр недвижимости и подлежащая применению с 1 января года, являющегося </w:t>
      </w:r>
      <w:hyperlink r:id="rId4" w:anchor="/document/76800589/entry/40500" w:history="1">
        <w:r w:rsidRPr="009F451D">
          <w:rPr>
            <w:color w:val="000000"/>
            <w:sz w:val="28"/>
            <w:szCs w:val="28"/>
          </w:rPr>
          <w:t>налоговым периодом</w:t>
        </w:r>
      </w:hyperlink>
      <w:r w:rsidRPr="009F451D">
        <w:rPr>
          <w:color w:val="000000"/>
          <w:sz w:val="28"/>
          <w:szCs w:val="28"/>
        </w:rPr>
        <w:t>, с учетом особенностей, предусмотренных статьей 403 Налогового кодекса Российской Федерации.».</w:t>
      </w:r>
    </w:p>
    <w:p w:rsidR="00F04C40" w:rsidRPr="00877AE0" w:rsidRDefault="00F04C40" w:rsidP="00F04C4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9A304A">
        <w:rPr>
          <w:rFonts w:ascii="Times New Roman" w:hAnsi="Times New Roman" w:cs="Times New Roman"/>
          <w:sz w:val="28"/>
          <w:szCs w:val="28"/>
        </w:rPr>
        <w:t xml:space="preserve">. </w:t>
      </w:r>
      <w:r w:rsidRPr="00AF5DA2">
        <w:rPr>
          <w:rFonts w:ascii="Times New Roman" w:hAnsi="Times New Roman" w:cs="Times New Roman"/>
          <w:sz w:val="28"/>
          <w:szCs w:val="28"/>
        </w:rPr>
        <w:t xml:space="preserve">Контроль за исполнением настоящего решения возложить на постоянную комиссию по </w:t>
      </w:r>
      <w:r>
        <w:rPr>
          <w:rFonts w:ascii="Times New Roman" w:hAnsi="Times New Roman" w:cs="Times New Roman"/>
          <w:sz w:val="28"/>
          <w:szCs w:val="28"/>
        </w:rPr>
        <w:t xml:space="preserve">вопросам </w:t>
      </w:r>
      <w:r w:rsidRPr="00AF5DA2">
        <w:rPr>
          <w:rFonts w:ascii="Times New Roman" w:hAnsi="Times New Roman" w:cs="Times New Roman"/>
          <w:sz w:val="28"/>
          <w:szCs w:val="28"/>
        </w:rPr>
        <w:t xml:space="preserve">финансовой </w:t>
      </w:r>
      <w:r>
        <w:rPr>
          <w:rFonts w:ascii="Times New Roman" w:hAnsi="Times New Roman" w:cs="Times New Roman"/>
          <w:sz w:val="28"/>
          <w:szCs w:val="28"/>
        </w:rPr>
        <w:t>и экономической политики.</w:t>
      </w:r>
    </w:p>
    <w:p w:rsidR="00F04C40" w:rsidRPr="00741C5F" w:rsidRDefault="00F04C40" w:rsidP="00741C5F">
      <w:pPr>
        <w:pStyle w:val="tex2st"/>
        <w:spacing w:before="0" w:beforeAutospacing="0" w:after="0" w:afterAutospacing="0"/>
        <w:jc w:val="both"/>
        <w:rPr>
          <w:b/>
          <w:sz w:val="28"/>
          <w:szCs w:val="28"/>
        </w:rPr>
      </w:pPr>
      <w:r>
        <w:rPr>
          <w:color w:val="000000"/>
          <w:spacing w:val="6"/>
          <w:sz w:val="28"/>
          <w:szCs w:val="28"/>
        </w:rPr>
        <w:tab/>
        <w:t xml:space="preserve">3. </w:t>
      </w:r>
      <w:r w:rsidR="00741C5F">
        <w:rPr>
          <w:color w:val="000000"/>
          <w:sz w:val="28"/>
          <w:szCs w:val="28"/>
        </w:rPr>
        <w:t xml:space="preserve">Настоящее решение вступает в силу не ранее чем по истечении одного месяца со дня его официального опубликования </w:t>
      </w:r>
      <w:r w:rsidR="00741C5F" w:rsidRPr="00084224">
        <w:rPr>
          <w:bCs/>
          <w:kern w:val="2"/>
          <w:sz w:val="28"/>
          <w:szCs w:val="28"/>
        </w:rPr>
        <w:t>в газете «Вести Бурлыкского сельсовета»</w:t>
      </w:r>
      <w:r w:rsidR="00741C5F">
        <w:rPr>
          <w:color w:val="000000"/>
          <w:sz w:val="28"/>
          <w:szCs w:val="28"/>
        </w:rPr>
        <w:t> и распространяется на правоотношения, возникшие  с 01 января 202</w:t>
      </w:r>
      <w:r w:rsidR="00756BCB">
        <w:rPr>
          <w:color w:val="000000"/>
          <w:sz w:val="28"/>
          <w:szCs w:val="28"/>
        </w:rPr>
        <w:t xml:space="preserve">6 </w:t>
      </w:r>
      <w:r w:rsidR="00741C5F">
        <w:rPr>
          <w:color w:val="000000"/>
          <w:sz w:val="28"/>
          <w:szCs w:val="28"/>
        </w:rPr>
        <w:t>года.</w:t>
      </w:r>
    </w:p>
    <w:p w:rsidR="00F04C40" w:rsidRDefault="00F04C40" w:rsidP="00F04C40">
      <w:pPr>
        <w:widowControl w:val="0"/>
        <w:ind w:firstLine="709"/>
        <w:jc w:val="both"/>
        <w:rPr>
          <w:sz w:val="28"/>
          <w:szCs w:val="28"/>
        </w:rPr>
      </w:pPr>
    </w:p>
    <w:tbl>
      <w:tblPr>
        <w:tblW w:w="19035" w:type="dxa"/>
        <w:tblLook w:val="04A0" w:firstRow="1" w:lastRow="0" w:firstColumn="1" w:lastColumn="0" w:noHBand="0" w:noVBand="1"/>
      </w:tblPr>
      <w:tblGrid>
        <w:gridCol w:w="4983"/>
        <w:gridCol w:w="26"/>
        <w:gridCol w:w="4455"/>
        <w:gridCol w:w="107"/>
        <w:gridCol w:w="4902"/>
        <w:gridCol w:w="4562"/>
      </w:tblGrid>
      <w:tr w:rsidR="00F04C40" w:rsidRPr="00A00677" w:rsidTr="00C3476F">
        <w:trPr>
          <w:gridAfter w:val="2"/>
          <w:wAfter w:w="9464" w:type="dxa"/>
        </w:trPr>
        <w:tc>
          <w:tcPr>
            <w:tcW w:w="4983" w:type="dxa"/>
          </w:tcPr>
          <w:p w:rsidR="00F04C40" w:rsidRPr="0016385D" w:rsidRDefault="00F04C40" w:rsidP="004D1EDA">
            <w:pPr>
              <w:spacing w:line="276" w:lineRule="auto"/>
              <w:jc w:val="both"/>
              <w:rPr>
                <w:sz w:val="28"/>
                <w:szCs w:val="28"/>
              </w:rPr>
            </w:pPr>
          </w:p>
        </w:tc>
        <w:tc>
          <w:tcPr>
            <w:tcW w:w="4588" w:type="dxa"/>
            <w:gridSpan w:val="3"/>
          </w:tcPr>
          <w:p w:rsidR="00F04C40" w:rsidRPr="0016385D" w:rsidRDefault="00F04C40" w:rsidP="004D1EDA">
            <w:pPr>
              <w:spacing w:line="276" w:lineRule="auto"/>
              <w:jc w:val="both"/>
              <w:rPr>
                <w:sz w:val="28"/>
                <w:szCs w:val="28"/>
              </w:rPr>
            </w:pPr>
          </w:p>
        </w:tc>
      </w:tr>
      <w:tr w:rsidR="00F04C40" w:rsidRPr="00D85B83" w:rsidTr="00C3476F">
        <w:trPr>
          <w:gridAfter w:val="2"/>
          <w:wAfter w:w="9464" w:type="dxa"/>
        </w:trPr>
        <w:tc>
          <w:tcPr>
            <w:tcW w:w="4983" w:type="dxa"/>
          </w:tcPr>
          <w:p w:rsidR="00F04C40" w:rsidRPr="00D85B83" w:rsidRDefault="00F04C40" w:rsidP="004D1EDA">
            <w:pPr>
              <w:rPr>
                <w:sz w:val="28"/>
                <w:szCs w:val="28"/>
              </w:rPr>
            </w:pPr>
          </w:p>
        </w:tc>
        <w:tc>
          <w:tcPr>
            <w:tcW w:w="4588" w:type="dxa"/>
            <w:gridSpan w:val="3"/>
          </w:tcPr>
          <w:p w:rsidR="00F04C40" w:rsidRPr="00D85B83" w:rsidRDefault="00F04C40" w:rsidP="004D1EDA">
            <w:pPr>
              <w:rPr>
                <w:sz w:val="28"/>
                <w:szCs w:val="28"/>
              </w:rPr>
            </w:pPr>
          </w:p>
        </w:tc>
      </w:tr>
      <w:tr w:rsidR="00C3476F" w:rsidRPr="00597D71" w:rsidTr="00C3476F">
        <w:tc>
          <w:tcPr>
            <w:tcW w:w="5009" w:type="dxa"/>
            <w:gridSpan w:val="2"/>
          </w:tcPr>
          <w:p w:rsidR="00C3476F" w:rsidRPr="007B033D" w:rsidRDefault="00C3476F" w:rsidP="00C3476F">
            <w:pPr>
              <w:spacing w:line="276" w:lineRule="auto"/>
              <w:jc w:val="both"/>
              <w:rPr>
                <w:sz w:val="28"/>
                <w:szCs w:val="28"/>
              </w:rPr>
            </w:pPr>
            <w:r w:rsidRPr="007B033D">
              <w:rPr>
                <w:sz w:val="28"/>
                <w:szCs w:val="28"/>
              </w:rPr>
              <w:t xml:space="preserve">Глава </w:t>
            </w:r>
            <w:r>
              <w:rPr>
                <w:sz w:val="28"/>
                <w:szCs w:val="28"/>
              </w:rPr>
              <w:t>муниципального образования</w:t>
            </w:r>
          </w:p>
          <w:p w:rsidR="00C3476F" w:rsidRPr="007B033D" w:rsidRDefault="00C3476F" w:rsidP="00840526">
            <w:pPr>
              <w:jc w:val="both"/>
              <w:rPr>
                <w:sz w:val="28"/>
                <w:szCs w:val="28"/>
              </w:rPr>
            </w:pPr>
            <w:r w:rsidRPr="007B033D">
              <w:rPr>
                <w:sz w:val="28"/>
                <w:szCs w:val="28"/>
              </w:rPr>
              <w:t xml:space="preserve">__________________  </w:t>
            </w:r>
            <w:r w:rsidR="00840526">
              <w:rPr>
                <w:sz w:val="28"/>
                <w:szCs w:val="28"/>
              </w:rPr>
              <w:t>В.А. Черепаха</w:t>
            </w:r>
          </w:p>
        </w:tc>
        <w:tc>
          <w:tcPr>
            <w:tcW w:w="4455" w:type="dxa"/>
          </w:tcPr>
          <w:p w:rsidR="00C3476F" w:rsidRPr="007B033D" w:rsidRDefault="00C3476F" w:rsidP="00C3476F">
            <w:pPr>
              <w:spacing w:line="276" w:lineRule="auto"/>
              <w:jc w:val="both"/>
              <w:rPr>
                <w:sz w:val="28"/>
                <w:szCs w:val="28"/>
              </w:rPr>
            </w:pPr>
            <w:r>
              <w:rPr>
                <w:sz w:val="28"/>
                <w:szCs w:val="28"/>
              </w:rPr>
              <w:t xml:space="preserve">    Председатель</w:t>
            </w:r>
            <w:r w:rsidRPr="007B033D">
              <w:rPr>
                <w:sz w:val="28"/>
                <w:szCs w:val="28"/>
              </w:rPr>
              <w:t xml:space="preserve"> Совета депутатов</w:t>
            </w:r>
          </w:p>
          <w:p w:rsidR="00C3476F" w:rsidRPr="007B033D" w:rsidRDefault="00C3476F" w:rsidP="00756BCB">
            <w:pPr>
              <w:jc w:val="both"/>
              <w:rPr>
                <w:sz w:val="28"/>
                <w:szCs w:val="28"/>
              </w:rPr>
            </w:pPr>
            <w:r>
              <w:rPr>
                <w:sz w:val="28"/>
                <w:szCs w:val="28"/>
              </w:rPr>
              <w:t xml:space="preserve">   </w:t>
            </w:r>
            <w:r w:rsidRPr="007B033D">
              <w:rPr>
                <w:sz w:val="28"/>
                <w:szCs w:val="28"/>
              </w:rPr>
              <w:t xml:space="preserve">_______________ </w:t>
            </w:r>
            <w:r w:rsidR="00756BCB">
              <w:rPr>
                <w:sz w:val="28"/>
                <w:szCs w:val="28"/>
              </w:rPr>
              <w:t>В.А. Мосиенко</w:t>
            </w:r>
          </w:p>
        </w:tc>
        <w:tc>
          <w:tcPr>
            <w:tcW w:w="5009" w:type="dxa"/>
            <w:gridSpan w:val="2"/>
          </w:tcPr>
          <w:p w:rsidR="00C3476F" w:rsidRPr="007B033D" w:rsidRDefault="00C3476F" w:rsidP="00C3476F">
            <w:pPr>
              <w:jc w:val="both"/>
              <w:rPr>
                <w:sz w:val="28"/>
                <w:szCs w:val="28"/>
              </w:rPr>
            </w:pPr>
          </w:p>
        </w:tc>
        <w:tc>
          <w:tcPr>
            <w:tcW w:w="4562" w:type="dxa"/>
          </w:tcPr>
          <w:p w:rsidR="00C3476F" w:rsidRPr="007B033D" w:rsidRDefault="00C3476F" w:rsidP="00C3476F">
            <w:pPr>
              <w:jc w:val="both"/>
              <w:rPr>
                <w:sz w:val="28"/>
                <w:szCs w:val="28"/>
              </w:rPr>
            </w:pPr>
          </w:p>
        </w:tc>
      </w:tr>
    </w:tbl>
    <w:p w:rsidR="00741C5F" w:rsidRDefault="00741C5F" w:rsidP="00741C5F">
      <w:pPr>
        <w:shd w:val="clear" w:color="auto" w:fill="FFFFFF"/>
        <w:spacing w:line="323" w:lineRule="exact"/>
        <w:ind w:right="-1" w:firstLine="19"/>
        <w:jc w:val="both"/>
        <w:rPr>
          <w:color w:val="000000"/>
          <w:spacing w:val="-1"/>
          <w:sz w:val="28"/>
          <w:szCs w:val="28"/>
        </w:rPr>
      </w:pPr>
    </w:p>
    <w:p w:rsidR="00741C5F" w:rsidRDefault="00741C5F" w:rsidP="00741C5F">
      <w:pPr>
        <w:shd w:val="clear" w:color="auto" w:fill="FFFFFF"/>
        <w:spacing w:line="323" w:lineRule="exact"/>
        <w:ind w:right="-1" w:firstLine="19"/>
        <w:jc w:val="both"/>
        <w:rPr>
          <w:color w:val="000000"/>
          <w:spacing w:val="-1"/>
          <w:sz w:val="28"/>
          <w:szCs w:val="28"/>
        </w:rPr>
      </w:pPr>
    </w:p>
    <w:p w:rsidR="00852CB0" w:rsidRDefault="00852CB0" w:rsidP="00741C5F">
      <w:pPr>
        <w:shd w:val="clear" w:color="auto" w:fill="FFFFFF"/>
        <w:spacing w:line="323" w:lineRule="exact"/>
        <w:ind w:right="-1" w:firstLine="19"/>
        <w:jc w:val="both"/>
        <w:rPr>
          <w:color w:val="000000"/>
          <w:spacing w:val="-1"/>
          <w:sz w:val="28"/>
          <w:szCs w:val="28"/>
        </w:rPr>
      </w:pPr>
    </w:p>
    <w:p w:rsidR="00852CB0" w:rsidRDefault="00852CB0" w:rsidP="00741C5F">
      <w:pPr>
        <w:shd w:val="clear" w:color="auto" w:fill="FFFFFF"/>
        <w:spacing w:line="323" w:lineRule="exact"/>
        <w:ind w:right="-1" w:firstLine="19"/>
        <w:jc w:val="both"/>
        <w:rPr>
          <w:color w:val="000000"/>
          <w:spacing w:val="-1"/>
          <w:sz w:val="28"/>
          <w:szCs w:val="28"/>
        </w:rPr>
      </w:pPr>
    </w:p>
    <w:p w:rsidR="00852CB0" w:rsidRDefault="00852CB0" w:rsidP="00741C5F">
      <w:pPr>
        <w:shd w:val="clear" w:color="auto" w:fill="FFFFFF"/>
        <w:spacing w:line="323" w:lineRule="exact"/>
        <w:ind w:right="-1" w:firstLine="19"/>
        <w:jc w:val="both"/>
        <w:rPr>
          <w:color w:val="000000"/>
          <w:spacing w:val="-1"/>
          <w:sz w:val="28"/>
          <w:szCs w:val="28"/>
        </w:rPr>
      </w:pPr>
    </w:p>
    <w:p w:rsidR="00852CB0" w:rsidRDefault="00852CB0" w:rsidP="00741C5F">
      <w:pPr>
        <w:shd w:val="clear" w:color="auto" w:fill="FFFFFF"/>
        <w:spacing w:line="323" w:lineRule="exact"/>
        <w:ind w:right="-1" w:firstLine="19"/>
        <w:jc w:val="both"/>
        <w:rPr>
          <w:color w:val="000000"/>
          <w:spacing w:val="-1"/>
          <w:sz w:val="28"/>
          <w:szCs w:val="28"/>
        </w:rPr>
      </w:pPr>
    </w:p>
    <w:p w:rsidR="00852CB0" w:rsidRDefault="00852CB0" w:rsidP="00741C5F">
      <w:pPr>
        <w:shd w:val="clear" w:color="auto" w:fill="FFFFFF"/>
        <w:spacing w:line="323" w:lineRule="exact"/>
        <w:ind w:right="-1" w:firstLine="19"/>
        <w:jc w:val="both"/>
        <w:rPr>
          <w:color w:val="000000"/>
          <w:spacing w:val="-1"/>
          <w:sz w:val="28"/>
          <w:szCs w:val="28"/>
        </w:rPr>
      </w:pPr>
    </w:p>
    <w:p w:rsidR="00852CB0" w:rsidRDefault="00852CB0" w:rsidP="00741C5F">
      <w:pPr>
        <w:shd w:val="clear" w:color="auto" w:fill="FFFFFF"/>
        <w:spacing w:line="323" w:lineRule="exact"/>
        <w:ind w:right="-1" w:firstLine="19"/>
        <w:jc w:val="both"/>
        <w:rPr>
          <w:color w:val="000000"/>
          <w:spacing w:val="-1"/>
          <w:sz w:val="28"/>
          <w:szCs w:val="28"/>
        </w:rPr>
      </w:pPr>
    </w:p>
    <w:p w:rsidR="00E44FAD" w:rsidRDefault="00F04C40" w:rsidP="00840526">
      <w:pPr>
        <w:shd w:val="clear" w:color="auto" w:fill="FFFFFF"/>
        <w:spacing w:line="323" w:lineRule="exact"/>
        <w:ind w:right="-1" w:firstLine="19"/>
        <w:jc w:val="both"/>
      </w:pPr>
      <w:r w:rsidRPr="00D27383">
        <w:rPr>
          <w:color w:val="000000"/>
          <w:spacing w:val="-1"/>
          <w:sz w:val="28"/>
          <w:szCs w:val="28"/>
        </w:rPr>
        <w:t xml:space="preserve">Разослано: </w:t>
      </w:r>
      <w:r>
        <w:rPr>
          <w:color w:val="000000"/>
          <w:spacing w:val="-1"/>
          <w:sz w:val="28"/>
          <w:szCs w:val="28"/>
        </w:rPr>
        <w:t xml:space="preserve">постоянной комиссии, </w:t>
      </w:r>
      <w:r w:rsidR="00741C5F" w:rsidRPr="0092445A">
        <w:rPr>
          <w:sz w:val="28"/>
          <w:szCs w:val="28"/>
        </w:rPr>
        <w:t>М</w:t>
      </w:r>
      <w:r w:rsidR="00741C5F">
        <w:rPr>
          <w:sz w:val="28"/>
          <w:szCs w:val="28"/>
        </w:rPr>
        <w:t>ежрайонная И</w:t>
      </w:r>
      <w:r w:rsidR="00741C5F" w:rsidRPr="0092445A">
        <w:rPr>
          <w:sz w:val="28"/>
          <w:szCs w:val="28"/>
        </w:rPr>
        <w:t xml:space="preserve">ФНС </w:t>
      </w:r>
      <w:r w:rsidR="00741C5F">
        <w:rPr>
          <w:sz w:val="28"/>
          <w:szCs w:val="28"/>
        </w:rPr>
        <w:t xml:space="preserve">России </w:t>
      </w:r>
      <w:r w:rsidR="00741C5F" w:rsidRPr="0092445A">
        <w:rPr>
          <w:sz w:val="28"/>
          <w:szCs w:val="28"/>
        </w:rPr>
        <w:t>№</w:t>
      </w:r>
      <w:r w:rsidR="00741C5F">
        <w:rPr>
          <w:sz w:val="28"/>
          <w:szCs w:val="28"/>
        </w:rPr>
        <w:t>7</w:t>
      </w:r>
      <w:r w:rsidR="00741C5F" w:rsidRPr="0092445A">
        <w:rPr>
          <w:sz w:val="28"/>
          <w:szCs w:val="28"/>
        </w:rPr>
        <w:t xml:space="preserve"> по Оренбургской области, </w:t>
      </w:r>
      <w:r>
        <w:rPr>
          <w:color w:val="000000"/>
          <w:spacing w:val="-1"/>
          <w:sz w:val="28"/>
          <w:szCs w:val="28"/>
        </w:rPr>
        <w:t>ад</w:t>
      </w:r>
      <w:r w:rsidRPr="00D27383">
        <w:rPr>
          <w:color w:val="000000"/>
          <w:spacing w:val="-1"/>
          <w:sz w:val="28"/>
          <w:szCs w:val="28"/>
        </w:rPr>
        <w:t>министрации района, прокур</w:t>
      </w:r>
      <w:bookmarkStart w:id="0" w:name="_GoBack"/>
      <w:bookmarkEnd w:id="0"/>
      <w:r w:rsidRPr="00D27383">
        <w:rPr>
          <w:color w:val="000000"/>
          <w:spacing w:val="-1"/>
          <w:sz w:val="28"/>
          <w:szCs w:val="28"/>
        </w:rPr>
        <w:t>ору, в дело.</w:t>
      </w:r>
    </w:p>
    <w:sectPr w:rsidR="00E44FAD" w:rsidSect="00E44F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F04C40"/>
    <w:rsid w:val="000269CC"/>
    <w:rsid w:val="001075C3"/>
    <w:rsid w:val="00113FEC"/>
    <w:rsid w:val="00135E9F"/>
    <w:rsid w:val="001C594E"/>
    <w:rsid w:val="001D714D"/>
    <w:rsid w:val="00206B68"/>
    <w:rsid w:val="002F4F04"/>
    <w:rsid w:val="00304B6F"/>
    <w:rsid w:val="003672F6"/>
    <w:rsid w:val="003B399E"/>
    <w:rsid w:val="003C486E"/>
    <w:rsid w:val="004434FA"/>
    <w:rsid w:val="00465303"/>
    <w:rsid w:val="004A10CA"/>
    <w:rsid w:val="004D1EDA"/>
    <w:rsid w:val="004F62DD"/>
    <w:rsid w:val="00566ED7"/>
    <w:rsid w:val="005D5760"/>
    <w:rsid w:val="006F7500"/>
    <w:rsid w:val="0072118C"/>
    <w:rsid w:val="00741C5F"/>
    <w:rsid w:val="00756BCB"/>
    <w:rsid w:val="00840526"/>
    <w:rsid w:val="00852CB0"/>
    <w:rsid w:val="008960F5"/>
    <w:rsid w:val="00915862"/>
    <w:rsid w:val="009734F4"/>
    <w:rsid w:val="00987AFD"/>
    <w:rsid w:val="009E2717"/>
    <w:rsid w:val="00A72E8D"/>
    <w:rsid w:val="00A947B0"/>
    <w:rsid w:val="00AA0FE9"/>
    <w:rsid w:val="00AA4B5D"/>
    <w:rsid w:val="00B15060"/>
    <w:rsid w:val="00B452FB"/>
    <w:rsid w:val="00B52F47"/>
    <w:rsid w:val="00B5791C"/>
    <w:rsid w:val="00B75AEA"/>
    <w:rsid w:val="00B82273"/>
    <w:rsid w:val="00BD4335"/>
    <w:rsid w:val="00BD6B4B"/>
    <w:rsid w:val="00C3476F"/>
    <w:rsid w:val="00C455BC"/>
    <w:rsid w:val="00CA000C"/>
    <w:rsid w:val="00CE22E5"/>
    <w:rsid w:val="00CF3117"/>
    <w:rsid w:val="00D1405C"/>
    <w:rsid w:val="00D23D07"/>
    <w:rsid w:val="00D73D33"/>
    <w:rsid w:val="00D95387"/>
    <w:rsid w:val="00DD277C"/>
    <w:rsid w:val="00E00BB8"/>
    <w:rsid w:val="00E03433"/>
    <w:rsid w:val="00E340DA"/>
    <w:rsid w:val="00E44FAD"/>
    <w:rsid w:val="00E76DBF"/>
    <w:rsid w:val="00EC159A"/>
    <w:rsid w:val="00EC23D3"/>
    <w:rsid w:val="00F04C40"/>
    <w:rsid w:val="00F05D75"/>
    <w:rsid w:val="00F24C61"/>
    <w:rsid w:val="00F60C5E"/>
    <w:rsid w:val="00F735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01974F-F832-4342-A259-D73DA4756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C40"/>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F04C40"/>
    <w:pPr>
      <w:widowControl w:val="0"/>
      <w:autoSpaceDE w:val="0"/>
      <w:autoSpaceDN w:val="0"/>
      <w:adjustRightInd w:val="0"/>
      <w:ind w:firstLine="720"/>
    </w:pPr>
    <w:rPr>
      <w:rFonts w:ascii="Arial" w:eastAsia="Times New Roman" w:hAnsi="Arial" w:cs="Arial"/>
    </w:rPr>
  </w:style>
  <w:style w:type="paragraph" w:styleId="a3">
    <w:name w:val="No Spacing"/>
    <w:uiPriority w:val="1"/>
    <w:qFormat/>
    <w:rsid w:val="00F04C40"/>
    <w:rPr>
      <w:rFonts w:ascii="Calibri" w:hAnsi="Calibri"/>
      <w:sz w:val="22"/>
      <w:szCs w:val="22"/>
      <w:lang w:eastAsia="en-US"/>
    </w:rPr>
  </w:style>
  <w:style w:type="character" w:customStyle="1" w:styleId="a4">
    <w:name w:val="Гипертекстовая ссылка"/>
    <w:basedOn w:val="a0"/>
    <w:uiPriority w:val="99"/>
    <w:rsid w:val="00F04C40"/>
    <w:rPr>
      <w:rFonts w:cs="Times New Roman"/>
      <w:color w:val="106BBE"/>
    </w:rPr>
  </w:style>
  <w:style w:type="paragraph" w:customStyle="1" w:styleId="s1">
    <w:name w:val="s_1"/>
    <w:basedOn w:val="a"/>
    <w:rsid w:val="00F04C40"/>
    <w:pPr>
      <w:spacing w:before="100" w:beforeAutospacing="1" w:after="100" w:afterAutospacing="1"/>
    </w:pPr>
  </w:style>
  <w:style w:type="paragraph" w:customStyle="1" w:styleId="tex2st">
    <w:name w:val="tex2st"/>
    <w:basedOn w:val="a"/>
    <w:uiPriority w:val="99"/>
    <w:rsid w:val="00741C5F"/>
    <w:pPr>
      <w:spacing w:before="100" w:beforeAutospacing="1" w:after="100" w:afterAutospacing="1"/>
    </w:pPr>
  </w:style>
  <w:style w:type="character" w:customStyle="1" w:styleId="ConsPlusNormal0">
    <w:name w:val="ConsPlusNormal Знак"/>
    <w:link w:val="ConsPlusNormal"/>
    <w:locked/>
    <w:rsid w:val="00756BCB"/>
    <w:rPr>
      <w:rFonts w:ascii="Arial" w:eastAsia="Times New Roman" w:hAnsi="Arial" w:cs="Arial"/>
    </w:rPr>
  </w:style>
  <w:style w:type="paragraph" w:styleId="a5">
    <w:name w:val="Normal (Web)"/>
    <w:basedOn w:val="a"/>
    <w:rsid w:val="00756BCB"/>
    <w:pPr>
      <w:spacing w:before="100" w:beforeAutospacing="1" w:after="100" w:afterAutospacing="1"/>
    </w:pPr>
  </w:style>
  <w:style w:type="paragraph" w:styleId="a6">
    <w:name w:val="Balloon Text"/>
    <w:basedOn w:val="a"/>
    <w:link w:val="a7"/>
    <w:uiPriority w:val="99"/>
    <w:semiHidden/>
    <w:unhideWhenUsed/>
    <w:rsid w:val="00F7352E"/>
    <w:rPr>
      <w:rFonts w:ascii="Segoe UI" w:hAnsi="Segoe UI" w:cs="Segoe UI"/>
      <w:sz w:val="18"/>
      <w:szCs w:val="18"/>
    </w:rPr>
  </w:style>
  <w:style w:type="character" w:customStyle="1" w:styleId="a7">
    <w:name w:val="Текст выноски Знак"/>
    <w:basedOn w:val="a0"/>
    <w:link w:val="a6"/>
    <w:uiPriority w:val="99"/>
    <w:semiHidden/>
    <w:rsid w:val="00F7352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499</Words>
  <Characters>2848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Лобач</cp:lastModifiedBy>
  <cp:revision>10</cp:revision>
  <cp:lastPrinted>2026-03-27T06:55:00Z</cp:lastPrinted>
  <dcterms:created xsi:type="dcterms:W3CDTF">2022-09-23T05:22:00Z</dcterms:created>
  <dcterms:modified xsi:type="dcterms:W3CDTF">2026-03-27T06:55:00Z</dcterms:modified>
</cp:coreProperties>
</file>