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0D" w:rsidRPr="00CB380D" w:rsidRDefault="00CB380D" w:rsidP="00CB380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 w:rsidRPr="00CB380D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АДМИНИСТРАЦИЯ</w:t>
      </w:r>
    </w:p>
    <w:p w:rsidR="00CB380D" w:rsidRPr="00CB380D" w:rsidRDefault="00CB380D" w:rsidP="00CB380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US"/>
        </w:rPr>
      </w:pPr>
      <w:r w:rsidRPr="00CB380D">
        <w:rPr>
          <w:rFonts w:ascii="Times New Roman" w:eastAsia="Times New Roman" w:hAnsi="Times New Roman" w:cs="Times New Roman"/>
          <w:b/>
          <w:sz w:val="27"/>
          <w:szCs w:val="27"/>
          <w:lang w:eastAsia="en-US"/>
        </w:rPr>
        <w:t>МУНИЦИПАЛЬНОГО ОБРАЗОВАНИЯ</w:t>
      </w:r>
    </w:p>
    <w:p w:rsidR="00CB380D" w:rsidRPr="00CB380D" w:rsidRDefault="00CB380D" w:rsidP="00CB380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US"/>
        </w:rPr>
      </w:pPr>
      <w:r w:rsidRPr="00CB380D">
        <w:rPr>
          <w:rFonts w:ascii="Times New Roman" w:eastAsia="Times New Roman" w:hAnsi="Times New Roman" w:cs="Times New Roman"/>
          <w:b/>
          <w:sz w:val="27"/>
          <w:szCs w:val="27"/>
          <w:lang w:eastAsia="en-US"/>
        </w:rPr>
        <w:t>БУРЛЫКСКИЙ СЕЛЬСОВЕТ</w:t>
      </w:r>
    </w:p>
    <w:p w:rsidR="00CB380D" w:rsidRPr="00CB380D" w:rsidRDefault="00CB380D" w:rsidP="00CB380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US"/>
        </w:rPr>
      </w:pPr>
      <w:r w:rsidRPr="00CB380D">
        <w:rPr>
          <w:rFonts w:ascii="Times New Roman" w:eastAsia="Times New Roman" w:hAnsi="Times New Roman" w:cs="Times New Roman"/>
          <w:b/>
          <w:sz w:val="27"/>
          <w:szCs w:val="27"/>
          <w:lang w:eastAsia="en-US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34"/>
      </w:tblGrid>
      <w:tr w:rsidR="00CB380D" w:rsidRPr="00CB380D" w:rsidTr="008934BF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B380D" w:rsidRPr="00CB380D" w:rsidRDefault="00CB380D" w:rsidP="00CB38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</w:p>
          <w:p w:rsidR="00CB380D" w:rsidRPr="00CB380D" w:rsidRDefault="00CB380D" w:rsidP="00CB38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CB380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ПОСТАНОВЛЕНИЕ</w:t>
            </w:r>
          </w:p>
          <w:p w:rsidR="00CB380D" w:rsidRPr="00CB380D" w:rsidRDefault="00CB380D" w:rsidP="00CB38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CB380D" w:rsidRPr="00CB380D" w:rsidRDefault="00CB380D" w:rsidP="00CB380D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CB380D">
        <w:rPr>
          <w:rFonts w:ascii="Times New Roman" w:eastAsia="Times New Roman" w:hAnsi="Times New Roman" w:cs="Times New Roman"/>
          <w:sz w:val="27"/>
          <w:szCs w:val="27"/>
          <w:lang w:eastAsia="en-US"/>
        </w:rPr>
        <w:t>29.05.2026                                                                                                        №30</w:t>
      </w:r>
      <w:r>
        <w:rPr>
          <w:rFonts w:ascii="Times New Roman" w:eastAsia="Times New Roman" w:hAnsi="Times New Roman" w:cs="Times New Roman"/>
          <w:sz w:val="27"/>
          <w:szCs w:val="27"/>
          <w:lang w:eastAsia="en-US"/>
        </w:rPr>
        <w:t>-п</w:t>
      </w:r>
    </w:p>
    <w:p w:rsidR="00CB380D" w:rsidRPr="00CB380D" w:rsidRDefault="00CB380D" w:rsidP="00CB380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CB380D">
        <w:rPr>
          <w:rFonts w:ascii="Times New Roman" w:eastAsia="Times New Roman" w:hAnsi="Times New Roman" w:cs="Times New Roman"/>
          <w:sz w:val="27"/>
          <w:szCs w:val="27"/>
          <w:lang w:eastAsia="en-US"/>
        </w:rPr>
        <w:t>п. Бурлыкский</w:t>
      </w:r>
    </w:p>
    <w:p w:rsidR="00A97756" w:rsidRPr="00CB380D" w:rsidRDefault="00A97756" w:rsidP="00CB380D">
      <w:pPr>
        <w:ind w:firstLine="0"/>
        <w:rPr>
          <w:rFonts w:ascii="Times New Roman" w:eastAsia="Times New Roman" w:hAnsi="Times New Roman" w:cs="Calibri"/>
          <w:color w:val="000000"/>
          <w:sz w:val="27"/>
          <w:szCs w:val="27"/>
        </w:rPr>
      </w:pPr>
    </w:p>
    <w:p w:rsidR="00A97756" w:rsidRPr="00CB380D" w:rsidRDefault="00A97756" w:rsidP="00CB380D">
      <w:pPr>
        <w:ind w:firstLine="0"/>
        <w:jc w:val="center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постоянное (бессрочное) пользование</w:t>
      </w:r>
      <w:r w:rsidRPr="00CB380D">
        <w:rPr>
          <w:rFonts w:ascii="Times New Roman" w:eastAsia="Times New Roman" w:hAnsi="Times New Roman" w:cs="Calibri"/>
          <w:bCs/>
          <w:color w:val="000000"/>
          <w:sz w:val="27"/>
          <w:szCs w:val="27"/>
        </w:rPr>
        <w:t>»</w:t>
      </w:r>
    </w:p>
    <w:p w:rsidR="00A97756" w:rsidRPr="00CB380D" w:rsidRDefault="00A97756" w:rsidP="00A9775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7"/>
          <w:szCs w:val="27"/>
        </w:rPr>
      </w:pPr>
      <w:bookmarkStart w:id="0" w:name="_GoBack"/>
      <w:bookmarkEnd w:id="0"/>
    </w:p>
    <w:p w:rsidR="00A97756" w:rsidRPr="00CB380D" w:rsidRDefault="00A97756" w:rsidP="00A9775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7"/>
          <w:szCs w:val="27"/>
        </w:rPr>
      </w:pPr>
    </w:p>
    <w:p w:rsidR="00A97756" w:rsidRPr="00CB380D" w:rsidRDefault="00A97756" w:rsidP="00A9775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CB380D" w:rsidRPr="00CB380D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 администрации муниципального образования </w:t>
      </w:r>
      <w:r w:rsidR="00CB380D" w:rsidRPr="00CB380D">
        <w:rPr>
          <w:rFonts w:ascii="Times New Roman" w:hAnsi="Times New Roman" w:cs="Times New Roman"/>
          <w:sz w:val="27"/>
          <w:szCs w:val="27"/>
        </w:rPr>
        <w:t>Бурлыкский сельсовет</w:t>
      </w:r>
      <w:r w:rsidR="00CB380D" w:rsidRPr="00CB380D">
        <w:rPr>
          <w:rFonts w:ascii="Times New Roman" w:eastAsia="Times New Roman" w:hAnsi="Times New Roman" w:cs="Times New Roman"/>
          <w:sz w:val="27"/>
          <w:szCs w:val="27"/>
        </w:rPr>
        <w:t xml:space="preserve"> от 01.06.2023 № 52-п «</w:t>
      </w:r>
      <w:r w:rsidR="00CB380D" w:rsidRPr="00CB380D">
        <w:rPr>
          <w:rFonts w:ascii="Times New Roman" w:eastAsia="Calibri" w:hAnsi="Times New Roman" w:cs="Times New Roman"/>
          <w:bCs/>
          <w:sz w:val="27"/>
          <w:szCs w:val="27"/>
        </w:rPr>
        <w:t xml:space="preserve">Об утверждении порядка разработки и утверждения административных регламентов предоставления муниципальных услуг, проведения </w:t>
      </w:r>
      <w:proofErr w:type="gramStart"/>
      <w:r w:rsidR="00CB380D" w:rsidRPr="00CB380D">
        <w:rPr>
          <w:rFonts w:ascii="Times New Roman" w:eastAsia="Calibri" w:hAnsi="Times New Roman" w:cs="Times New Roman"/>
          <w:bCs/>
          <w:sz w:val="27"/>
          <w:szCs w:val="27"/>
        </w:rPr>
        <w:t>экспертизы проектов административных регламентов предоставления муниципальных услуг муниципального образования</w:t>
      </w:r>
      <w:proofErr w:type="gramEnd"/>
      <w:r w:rsidR="00CB380D" w:rsidRPr="00CB380D">
        <w:rPr>
          <w:rFonts w:ascii="Times New Roman" w:eastAsia="Calibri" w:hAnsi="Times New Roman" w:cs="Times New Roman"/>
          <w:bCs/>
          <w:sz w:val="27"/>
          <w:szCs w:val="27"/>
        </w:rPr>
        <w:t xml:space="preserve"> Бурлыкский сельсовет Беляевского района Оренбургской области</w:t>
      </w:r>
      <w:r w:rsidR="00CB380D" w:rsidRPr="00CB380D">
        <w:rPr>
          <w:rFonts w:ascii="Times New Roman" w:eastAsia="Times New Roman" w:hAnsi="Times New Roman" w:cs="Times New Roman"/>
          <w:sz w:val="27"/>
          <w:szCs w:val="27"/>
        </w:rPr>
        <w:t xml:space="preserve">», руководствуясь Уставом муниципального образования </w:t>
      </w:r>
      <w:r w:rsidR="00CB380D" w:rsidRPr="00CB380D">
        <w:rPr>
          <w:rFonts w:ascii="Times New Roman" w:hAnsi="Times New Roman" w:cs="Times New Roman"/>
          <w:sz w:val="27"/>
          <w:szCs w:val="27"/>
        </w:rPr>
        <w:t>Бурлыкский сельсовет</w:t>
      </w: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:</w:t>
      </w:r>
    </w:p>
    <w:p w:rsidR="00A97756" w:rsidRPr="00CB380D" w:rsidRDefault="00A97756" w:rsidP="00A9775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1. Утвердить административный регламент </w:t>
      </w:r>
      <w:r w:rsidRPr="00CB380D">
        <w:rPr>
          <w:rFonts w:ascii="Times New Roman" w:eastAsia="Calibri" w:hAnsi="Times New Roman" w:cs="Calibri"/>
          <w:color w:val="000000"/>
          <w:sz w:val="27"/>
          <w:szCs w:val="27"/>
          <w:lang w:eastAsia="en-US"/>
        </w:rPr>
        <w:t>предоставления муниципальной услуги «</w:t>
      </w: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CB380D">
        <w:rPr>
          <w:rFonts w:ascii="Times New Roman" w:eastAsia="Times New Roman" w:hAnsi="Times New Roman" w:cs="Calibri"/>
          <w:bCs/>
          <w:color w:val="000000"/>
          <w:sz w:val="27"/>
          <w:szCs w:val="27"/>
        </w:rPr>
        <w:t>»</w:t>
      </w:r>
      <w:r w:rsidRPr="00CB380D">
        <w:rPr>
          <w:rFonts w:ascii="Times New Roman" w:eastAsia="Calibri" w:hAnsi="Times New Roman" w:cs="Calibri"/>
          <w:color w:val="000000"/>
          <w:sz w:val="27"/>
          <w:szCs w:val="27"/>
          <w:lang w:eastAsia="en-US"/>
        </w:rPr>
        <w:t xml:space="preserve"> </w:t>
      </w: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согласно приложению.</w:t>
      </w:r>
    </w:p>
    <w:p w:rsidR="00A97756" w:rsidRPr="00CB380D" w:rsidRDefault="00A97756" w:rsidP="00A97756">
      <w:pPr>
        <w:widowControl w:val="0"/>
        <w:ind w:firstLine="709"/>
        <w:rPr>
          <w:rFonts w:ascii="Arial" w:eastAsia="SimSun" w:hAnsi="Arial" w:cs="Mangal"/>
          <w:color w:val="000000"/>
          <w:kern w:val="1"/>
          <w:sz w:val="27"/>
          <w:szCs w:val="27"/>
          <w:lang w:eastAsia="hi-IN" w:bidi="hi-IN"/>
        </w:rPr>
      </w:pPr>
      <w:r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CB380D"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Бурлыкский</w:t>
      </w:r>
      <w:r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 сельсовет</w:t>
      </w:r>
      <w:r w:rsidRPr="00CB380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Беляевского района Оренбургской области от </w:t>
      </w:r>
      <w:r w:rsidR="00CB380D"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18.10</w:t>
      </w:r>
      <w:r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.2024 №</w:t>
      </w:r>
      <w:r w:rsidR="00CB380D"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95</w:t>
      </w:r>
      <w:r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-п</w:t>
      </w:r>
      <w:r w:rsidRPr="00CB380D">
        <w:rPr>
          <w:rFonts w:ascii="Arial" w:eastAsia="SimSun" w:hAnsi="Arial" w:cs="Mangal"/>
          <w:color w:val="000000"/>
          <w:kern w:val="1"/>
          <w:sz w:val="27"/>
          <w:szCs w:val="27"/>
          <w:lang w:eastAsia="hi-IN" w:bidi="hi-IN"/>
        </w:rPr>
        <w:t xml:space="preserve"> </w:t>
      </w:r>
      <w:r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«</w:t>
      </w: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постоянное (бессрочное) пользование</w:t>
      </w:r>
      <w:r w:rsidRPr="00CB380D">
        <w:rPr>
          <w:rFonts w:ascii="Times New Roman" w:eastAsia="Times New Roman" w:hAnsi="Times New Roman" w:cs="Calibri"/>
          <w:bCs/>
          <w:color w:val="000000"/>
          <w:sz w:val="27"/>
          <w:szCs w:val="27"/>
        </w:rPr>
        <w:t>»</w:t>
      </w:r>
      <w:r w:rsidRPr="00CB380D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. </w:t>
      </w:r>
      <w:r w:rsidRPr="00CB380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97756" w:rsidRPr="00CB380D" w:rsidRDefault="00A97756" w:rsidP="00A9775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3. </w:t>
      </w:r>
      <w:proofErr w:type="gramStart"/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Контроль за</w:t>
      </w:r>
      <w:proofErr w:type="gramEnd"/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исполнением настоящего постановления оставляю за собой. </w:t>
      </w:r>
    </w:p>
    <w:p w:rsidR="00A97756" w:rsidRPr="00CB380D" w:rsidRDefault="00A97756" w:rsidP="00A97756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4.</w:t>
      </w:r>
      <w:r w:rsidR="00A84EFC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</w:t>
      </w: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Настоящее постановление вступает в силу после его официального опубликования  на  сайте муниципального образования </w:t>
      </w:r>
      <w:r w:rsidR="00CB380D"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Бурлыкский</w:t>
      </w: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сельсовет  и  газете «</w:t>
      </w:r>
      <w:r w:rsidR="00CB380D"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Вести Бурлыкского сельсовета</w:t>
      </w: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>».</w:t>
      </w:r>
    </w:p>
    <w:p w:rsidR="00A26D5E" w:rsidRPr="00CB380D" w:rsidRDefault="00A26D5E" w:rsidP="00CB380D">
      <w:pPr>
        <w:widowControl w:val="0"/>
        <w:ind w:firstLine="0"/>
        <w:rPr>
          <w:rFonts w:ascii="Times New Roman" w:eastAsia="Times New Roman" w:hAnsi="Times New Roman" w:cs="Calibri"/>
          <w:color w:val="000000"/>
          <w:sz w:val="27"/>
          <w:szCs w:val="27"/>
        </w:rPr>
      </w:pPr>
    </w:p>
    <w:p w:rsidR="00A97756" w:rsidRPr="00CB380D" w:rsidRDefault="00A97756" w:rsidP="00A9775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Глава муниципального образования </w:t>
      </w:r>
    </w:p>
    <w:p w:rsidR="00A97756" w:rsidRPr="00CB380D" w:rsidRDefault="00CB380D" w:rsidP="00CB380D">
      <w:pPr>
        <w:widowControl w:val="0"/>
        <w:autoSpaceDE w:val="0"/>
        <w:autoSpaceDN w:val="0"/>
        <w:ind w:firstLine="0"/>
        <w:rPr>
          <w:rFonts w:ascii="Times New Roman" w:eastAsia="Times New Roman" w:hAnsi="Times New Roman" w:cs="Calibri"/>
          <w:color w:val="000000"/>
          <w:sz w:val="27"/>
          <w:szCs w:val="27"/>
        </w:rPr>
      </w:pPr>
      <w:r>
        <w:rPr>
          <w:rFonts w:ascii="Times New Roman" w:eastAsia="Times New Roman" w:hAnsi="Times New Roman" w:cs="Calibri"/>
          <w:color w:val="000000"/>
          <w:sz w:val="27"/>
          <w:szCs w:val="27"/>
        </w:rPr>
        <w:t>Бурлыкский</w:t>
      </w:r>
      <w:r w:rsidR="00A97756" w:rsidRPr="00CB380D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сельсовет                                                </w:t>
      </w:r>
      <w:r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                 В.А. Черепаха</w:t>
      </w:r>
    </w:p>
    <w:p w:rsidR="00CB380D" w:rsidRDefault="00CB380D" w:rsidP="00A97756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</w:p>
    <w:p w:rsidR="00A97756" w:rsidRPr="00CB380D" w:rsidRDefault="00A97756" w:rsidP="00A97756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380D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Разослано: </w:t>
      </w:r>
      <w:r w:rsidRPr="00CB380D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 района, прокурору,  в   дело.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Приложение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szCs w:val="24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от </w:t>
      </w:r>
      <w:r w:rsidR="00A26D5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B380D">
        <w:rPr>
          <w:rFonts w:ascii="Times New Roman" w:eastAsia="Times New Roman" w:hAnsi="Times New Roman" w:cs="Times New Roman"/>
          <w:bCs/>
          <w:sz w:val="28"/>
          <w:szCs w:val="28"/>
        </w:rPr>
        <w:t>9.05.2026 № 30</w:t>
      </w: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A97756" w:rsidRPr="00A97756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33"/>
      <w:bookmarkEnd w:id="1"/>
    </w:p>
    <w:p w:rsidR="00A97756" w:rsidRPr="00CB380D" w:rsidRDefault="00A97756" w:rsidP="00CB380D">
      <w:pPr>
        <w:widowControl w:val="0"/>
        <w:autoSpaceDE w:val="0"/>
        <w:autoSpaceDN w:val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:rsidR="00A97756" w:rsidRPr="00CB380D" w:rsidRDefault="00A97756" w:rsidP="00CB380D">
      <w:pPr>
        <w:widowControl w:val="0"/>
        <w:autoSpaceDE w:val="0"/>
        <w:autoSpaceDN w:val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</w:p>
    <w:p w:rsidR="00A97756" w:rsidRPr="00CB380D" w:rsidRDefault="00A97756" w:rsidP="00CB380D">
      <w:pPr>
        <w:widowControl w:val="0"/>
        <w:autoSpaceDE w:val="0"/>
        <w:autoSpaceDN w:val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80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B380D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CB38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7D2E38" w:rsidRPr="00CB380D" w:rsidRDefault="007D2E38" w:rsidP="00CB380D">
      <w:pPr>
        <w:pStyle w:val="af9"/>
        <w:ind w:firstLine="709"/>
        <w:jc w:val="center"/>
        <w:outlineLvl w:val="0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ind w:firstLine="709"/>
        <w:jc w:val="center"/>
        <w:rPr>
          <w:rFonts w:ascii="Tinos" w:eastAsia="Tinos" w:hAnsi="Tinos" w:cs="Tinos"/>
          <w:sz w:val="28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I. Общие положения</w:t>
      </w:r>
    </w:p>
    <w:p w:rsidR="007D2E38" w:rsidRPr="00CB380D" w:rsidRDefault="007D2E38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Предмет регулирования административного регламента</w:t>
      </w:r>
    </w:p>
    <w:p w:rsidR="007D2E38" w:rsidRPr="00CB380D" w:rsidRDefault="007D2E38" w:rsidP="00CB380D">
      <w:pPr>
        <w:pStyle w:val="af9"/>
        <w:ind w:firstLine="709"/>
        <w:outlineLvl w:val="0"/>
        <w:rPr>
          <w:rFonts w:ascii="Tinos" w:eastAsia="Tinos" w:hAnsi="Tinos" w:cs="Tinos"/>
          <w:color w:val="000000"/>
          <w:sz w:val="28"/>
        </w:rPr>
      </w:pPr>
    </w:p>
    <w:p w:rsidR="00A97756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1. 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 xml:space="preserve">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A97756" w:rsidRPr="00CB380D">
        <w:rPr>
          <w:rFonts w:ascii="Tinos" w:eastAsia="Tinos" w:hAnsi="Tinos" w:cs="Tinos"/>
          <w:color w:val="000000"/>
          <w:sz w:val="28"/>
        </w:rPr>
        <w:t xml:space="preserve"> </w:t>
      </w:r>
      <w:r w:rsidR="00A97756" w:rsidRPr="00CB380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="00CB380D">
        <w:rPr>
          <w:rFonts w:ascii="Times New Roman" w:eastAsia="Times New Roman" w:hAnsi="Times New Roman" w:cs="Times New Roman"/>
          <w:sz w:val="28"/>
          <w:szCs w:val="28"/>
        </w:rPr>
        <w:t>Бурлыкский</w:t>
      </w:r>
      <w:r w:rsidR="00A97756" w:rsidRPr="00CB380D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  <w:proofErr w:type="gramEnd"/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Круг заявителей</w:t>
      </w:r>
    </w:p>
    <w:p w:rsidR="007D2E38" w:rsidRPr="00CB380D" w:rsidRDefault="007D2E38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2. Услуга (перечень условных обозначений и сокращений приведен в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П</w:t>
      </w:r>
      <w:proofErr w:type="gramEnd"/>
      <w:r w:rsidRPr="00CB380D">
        <w:fldChar w:fldCharType="begin"/>
      </w:r>
      <w:r w:rsidRPr="00CB380D">
        <w:instrText xml:space="preserve"> HYPERLINK "https://internet.garant.ru/" \l "/document/412265536/entry/1100" \h </w:instrText>
      </w:r>
      <w:r w:rsidRPr="00CB380D">
        <w:fldChar w:fldCharType="separate"/>
      </w:r>
      <w:r w:rsidRPr="00CB380D">
        <w:rPr>
          <w:rFonts w:ascii="Tinos" w:eastAsia="Tinos" w:hAnsi="Tinos" w:cs="Tinos"/>
          <w:color w:val="000000"/>
          <w:sz w:val="28"/>
        </w:rPr>
        <w:t xml:space="preserve">риложении </w:t>
      </w:r>
      <w:r w:rsidRPr="00CB380D">
        <w:rPr>
          <w:rFonts w:ascii="Tinos" w:eastAsia="Tinos" w:hAnsi="Tinos" w:cs="Tinos"/>
          <w:color w:val="000000"/>
          <w:sz w:val="28"/>
        </w:rPr>
        <w:fldChar w:fldCharType="end"/>
      </w:r>
      <w:r w:rsidRPr="00CB380D"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юридическим лица (далее – Заявитель).</w:t>
      </w:r>
    </w:p>
    <w:p w:rsidR="007D2E38" w:rsidRPr="00CB380D" w:rsidRDefault="009405F2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D2E38" w:rsidRPr="00CB380D" w:rsidRDefault="007D2E38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7D2E38" w:rsidRPr="00CB380D" w:rsidRDefault="007D2E38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3. Услуга </w:t>
      </w:r>
      <w:r w:rsidRPr="00CB380D">
        <w:rPr>
          <w:rFonts w:ascii="Tinos" w:eastAsia="Tinos" w:hAnsi="Tinos" w:cs="Tinos"/>
          <w:color w:val="000000"/>
          <w:sz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 w:rsidRPr="00CB380D">
        <w:rPr>
          <w:rFonts w:ascii="Tinos" w:eastAsia="Tinos" w:hAnsi="Tinos" w:cs="Tinos"/>
          <w:color w:val="000000"/>
          <w:sz w:val="28"/>
        </w:rPr>
        <w:t>.</w:t>
      </w:r>
    </w:p>
    <w:p w:rsidR="007D2E38" w:rsidRPr="00CB380D" w:rsidRDefault="007D2E38" w:rsidP="00CB380D">
      <w:pPr>
        <w:pStyle w:val="af9"/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pStyle w:val="af9"/>
        <w:ind w:firstLine="709"/>
        <w:jc w:val="center"/>
        <w:outlineLvl w:val="0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jc w:val="center"/>
        <w:outlineLvl w:val="0"/>
        <w:rPr>
          <w:rFonts w:ascii="Tinos" w:eastAsia="Tinos" w:hAnsi="Tinos" w:cs="Tinos"/>
          <w:color w:val="000000"/>
          <w:sz w:val="28"/>
        </w:rPr>
      </w:pPr>
      <w:bookmarkStart w:id="2" w:name="sub_2002"/>
      <w:r w:rsidRPr="00CB380D">
        <w:rPr>
          <w:rFonts w:ascii="Tinos" w:eastAsia="Tinos" w:hAnsi="Tinos" w:cs="Tinos"/>
          <w:color w:val="000000"/>
          <w:sz w:val="28"/>
        </w:rPr>
        <w:t>II. Стандарт предоставления муниципальной услуги</w:t>
      </w:r>
    </w:p>
    <w:p w:rsidR="007D2E38" w:rsidRPr="00CB380D" w:rsidRDefault="007D2E38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bookmarkStart w:id="3" w:name="sub_2021"/>
      <w:bookmarkEnd w:id="2"/>
      <w:r w:rsidRPr="00CB380D">
        <w:rPr>
          <w:rFonts w:ascii="Tinos" w:eastAsia="Tinos" w:hAnsi="Tinos" w:cs="Tinos"/>
          <w:color w:val="000000"/>
          <w:sz w:val="28"/>
        </w:rPr>
        <w:t>Наименование Услуги</w:t>
      </w:r>
    </w:p>
    <w:p w:rsidR="007D2E38" w:rsidRPr="00CB380D" w:rsidRDefault="007D2E38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4. </w:t>
      </w:r>
      <w:bookmarkStart w:id="4" w:name="sub_2022"/>
      <w:bookmarkEnd w:id="3"/>
      <w:r w:rsidRPr="00CB380D"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4"/>
    <w:p w:rsidR="007D2E38" w:rsidRPr="00CB380D" w:rsidRDefault="007D2E38" w:rsidP="00CB380D">
      <w:pPr>
        <w:ind w:firstLine="709"/>
        <w:jc w:val="center"/>
        <w:rPr>
          <w:rFonts w:ascii="TimesNewRoman" w:eastAsia="TimesNewRoman" w:hAnsi="TimesNewRoman" w:cs="TimesNewRoman"/>
          <w:color w:val="000000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Наименование органа, предоставляющего муниципальную услугу</w:t>
      </w:r>
    </w:p>
    <w:p w:rsidR="007D2E38" w:rsidRPr="00CB380D" w:rsidRDefault="007D2E38" w:rsidP="00CB380D">
      <w:pPr>
        <w:ind w:firstLine="709"/>
        <w:jc w:val="center"/>
        <w:rPr>
          <w:rFonts w:ascii="TimesNewRoman" w:eastAsia="TimesNewRoman" w:hAnsi="TimesNewRoman" w:cs="TimesNewRoman"/>
          <w:color w:val="000000"/>
        </w:rPr>
      </w:pPr>
    </w:p>
    <w:p w:rsidR="00A97756" w:rsidRPr="00CB380D" w:rsidRDefault="009405F2" w:rsidP="00CB380D">
      <w:pPr>
        <w:pStyle w:val="af9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r w:rsidR="00A97756" w:rsidRPr="00CB380D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CB380D">
        <w:rPr>
          <w:rFonts w:ascii="Times New Roman" w:eastAsia="Times New Roman" w:hAnsi="Times New Roman" w:cs="Calibri"/>
          <w:color w:val="000000"/>
          <w:sz w:val="28"/>
          <w:szCs w:val="28"/>
        </w:rPr>
        <w:t>Бурлыкский</w:t>
      </w:r>
      <w:r w:rsidR="00A97756" w:rsidRPr="00CB380D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7D2E38" w:rsidRPr="00CB380D" w:rsidRDefault="007D2E38" w:rsidP="00CB380D">
      <w:pPr>
        <w:pStyle w:val="af9"/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bookmarkStart w:id="5" w:name="sub_2023"/>
      <w:r w:rsidRPr="00CB380D">
        <w:rPr>
          <w:rFonts w:ascii="Tinos" w:eastAsia="Tinos" w:hAnsi="Tinos" w:cs="Tinos"/>
          <w:color w:val="000000"/>
          <w:sz w:val="28"/>
        </w:rPr>
        <w:t>Результат предоставления муниципальной услуги</w:t>
      </w:r>
      <w:bookmarkEnd w:id="5"/>
    </w:p>
    <w:p w:rsidR="007D2E38" w:rsidRPr="00CB380D" w:rsidRDefault="007D2E38" w:rsidP="00CB380D">
      <w:pPr>
        <w:ind w:firstLine="709"/>
        <w:jc w:val="center"/>
        <w:rPr>
          <w:rFonts w:ascii="TimesNewRoman" w:eastAsia="TimesNewRoman" w:hAnsi="TimesNewRoman" w:cs="TimesNewRoman"/>
          <w:color w:val="000000"/>
        </w:rPr>
      </w:pP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Срок предоставления муниципальной услуги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ind w:firstLine="709"/>
        <w:rPr>
          <w:rFonts w:ascii="TimesNewRoman" w:eastAsia="TimesNewRoman" w:hAnsi="TimesNewRoman" w:cs="TimesNewRoman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CB380D">
        <w:rPr>
          <w:rFonts w:ascii="TimesNewRoman" w:eastAsia="TimesNewRoman" w:hAnsi="TimesNewRoman" w:cs="TimesNewRoman"/>
          <w:color w:val="000000"/>
        </w:rPr>
        <w:t xml:space="preserve"> 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7D2E38" w:rsidRPr="00CB380D" w:rsidRDefault="009405F2" w:rsidP="00CB380D">
      <w:pPr>
        <w:pStyle w:val="af9"/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7D2E38" w:rsidRPr="00CB380D" w:rsidRDefault="007D2E38" w:rsidP="00CB380D">
      <w:pPr>
        <w:ind w:firstLine="709"/>
        <w:jc w:val="center"/>
        <w:rPr>
          <w:rFonts w:ascii="Tinos" w:eastAsia="Tinos" w:hAnsi="Tinos" w:cs="Tinos"/>
          <w:color w:val="000000"/>
          <w:sz w:val="28"/>
          <w:highlight w:val="white"/>
        </w:rPr>
      </w:pP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7D2E38" w:rsidRPr="00CB380D" w:rsidRDefault="007D2E38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с даты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 xml:space="preserve"> его поступления.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Требования к помещениям,</w:t>
      </w: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в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которых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 xml:space="preserve"> предоставляется муниципальная услуга</w:t>
      </w:r>
    </w:p>
    <w:p w:rsidR="007D2E38" w:rsidRPr="00CB380D" w:rsidRDefault="007D2E38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Показатели  доступности и качества муниципальной услуги</w:t>
      </w:r>
    </w:p>
    <w:p w:rsidR="007D2E38" w:rsidRPr="00CB380D" w:rsidRDefault="007D2E38" w:rsidP="00CB380D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Иные требования к предоставлению муниципальной услуги</w:t>
      </w: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Единый портал;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ЕСИА;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СМЭВ;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ИС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СИР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 xml:space="preserve"> СОУ ОО.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АСЭД.</w:t>
      </w:r>
    </w:p>
    <w:p w:rsidR="007D2E38" w:rsidRPr="00CB380D" w:rsidRDefault="009405F2" w:rsidP="00CB380D">
      <w:pP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Исчерпывающий перечень документов, необходимых</w:t>
      </w: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для предоставления муниципальной услуги</w:t>
      </w: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20.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7D2E38" w:rsidRPr="00CB380D" w:rsidRDefault="007D2E38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и </w:t>
      </w:r>
      <w:r w:rsidRPr="00CB380D">
        <w:rPr>
          <w:rFonts w:ascii="Tinos" w:eastAsia="Tinos" w:hAnsi="Tinos" w:cs="Tinos"/>
          <w:color w:val="000000"/>
          <w:sz w:val="28"/>
        </w:rPr>
        <w:lastRenderedPageBreak/>
        <w:t>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gramStart"/>
      <w:r w:rsidRPr="00CB380D"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 w:rsidRPr="00CB380D"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ии о е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>
        <w:r w:rsidRPr="00CB380D"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 w:rsidRPr="00CB380D"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г) представление заявителем документов, указанных в </w:t>
      </w:r>
      <w:hyperlink r:id="rId9" w:anchor="/document/412265536/entry/11552">
        <w:r w:rsidRPr="00CB380D"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 w:rsidRPr="00CB380D"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7D2E38" w:rsidRPr="00CB380D" w:rsidRDefault="007D2E38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7D2E38" w:rsidRPr="00CB380D" w:rsidRDefault="007D2E38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7D2E38" w:rsidRPr="00CB380D" w:rsidRDefault="007D2E38" w:rsidP="00CB380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Приложение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gramStart"/>
      <w:r w:rsidRPr="00CB380D"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  <w:proofErr w:type="gramEnd"/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населенных пунктов, в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постоянное</w:t>
      </w:r>
      <w:proofErr w:type="gramEnd"/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(бессрочное) пользование»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Перечень условных обозначений и сокращений, идентификаторы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 w:rsidRPr="00CB380D">
        <w:rPr>
          <w:rFonts w:ascii="Tinos" w:eastAsia="Tinos" w:hAnsi="Tinos" w:cs="Tinos"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I. Перечень условных обозначений и сокращений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д)  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ж) ЕСИА – Единая система идентификац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ии и ау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 xml:space="preserve"> .</w:t>
      </w:r>
      <w:proofErr w:type="gramEnd"/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а) [Все] - документы представляются всеми заявителями, обращающимися за получением Услуги;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б)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П(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>з) - представитель заявителя;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>
        <w:r w:rsidRPr="00CB380D"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 w:rsidRPr="00CB380D">
        <w:rPr>
          <w:rFonts w:ascii="Tinos" w:eastAsia="Tinos" w:hAnsi="Tinos" w:cs="Tinos"/>
          <w:color w:val="000000"/>
          <w:sz w:val="28"/>
        </w:rPr>
        <w:t>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ж)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О(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>э) - представляется оригинал документа в электронной форме;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з)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К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 xml:space="preserve"> - представляется копия документа;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и)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К(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>э) - представляется копия документа в электронной форме.</w:t>
      </w:r>
    </w:p>
    <w:p w:rsidR="007D2E38" w:rsidRPr="00CB380D" w:rsidRDefault="007D2E38" w:rsidP="00CB380D">
      <w:pPr>
        <w:ind w:firstLine="709"/>
        <w:jc w:val="center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II. Идентификаторы категорий (признаков) заявителя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Таблица № 1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7D2E38" w:rsidRPr="00CB380D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Наименование отдельных признаков заявителя</w:t>
            </w:r>
          </w:p>
          <w:p w:rsidR="007D2E38" w:rsidRPr="00CB380D" w:rsidRDefault="007D2E38" w:rsidP="00CB380D">
            <w:pP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7D2E38" w:rsidRPr="00CB380D" w:rsidRDefault="007D2E38" w:rsidP="00CB380D">
            <w:pP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7D2E38" w:rsidRPr="00CB380D" w:rsidRDefault="007D2E38" w:rsidP="00CB380D">
            <w:pP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Результат предоставления Услуги</w:t>
            </w:r>
          </w:p>
          <w:p w:rsidR="007D2E38" w:rsidRPr="00CB380D" w:rsidRDefault="007D2E38" w:rsidP="00CB380D">
            <w:pPr>
              <w:pStyle w:val="af0"/>
              <w:ind w:firstLine="709"/>
              <w:jc w:val="center"/>
            </w:pPr>
          </w:p>
        </w:tc>
      </w:tr>
      <w:tr w:rsidR="007D2E38" w:rsidRPr="00CB380D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7D2E38" w:rsidP="00CB380D">
            <w:pPr>
              <w:pStyle w:val="af0"/>
              <w:ind w:firstLine="709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7D2E38" w:rsidP="00CB380D">
            <w:pPr>
              <w:pStyle w:val="af0"/>
              <w:ind w:firstLine="709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7D2E38" w:rsidRPr="00CB380D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7D2E38" w:rsidRPr="00CB380D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III. Исчерпывающий перечень документов, необходимых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для предоставления Услуги</w:t>
      </w:r>
    </w:p>
    <w:p w:rsidR="007D2E38" w:rsidRPr="00CB380D" w:rsidRDefault="007D2E38" w:rsidP="00CB380D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Таблица </w:t>
      </w:r>
      <w:r w:rsidR="00CB380D">
        <w:rPr>
          <w:rFonts w:ascii="Tinos" w:eastAsia="Tinos" w:hAnsi="Tinos" w:cs="Tinos"/>
          <w:color w:val="000000"/>
          <w:sz w:val="28"/>
        </w:rPr>
        <w:t>№</w:t>
      </w:r>
      <w:r w:rsidRPr="00CB380D">
        <w:rPr>
          <w:rFonts w:ascii="Tinos" w:eastAsia="Tinos" w:hAnsi="Tinos" w:cs="Tinos"/>
          <w:color w:val="000000"/>
          <w:sz w:val="28"/>
        </w:rPr>
        <w:t> 2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7D2E38" w:rsidRPr="00CB380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Идентификаторы категорий (признаков) заявит</w:t>
            </w: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>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Требования к предоставлению документов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,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в том числе к формату, количеству, иные </w:t>
            </w: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Требования к формату документов 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случаев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подачи в электронной форме </w:t>
            </w:r>
          </w:p>
        </w:tc>
      </w:tr>
      <w:tr w:rsidR="007D2E38" w:rsidRPr="00CB380D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rPr>
                <w:rFonts w:ascii="Tinos" w:eastAsia="Tinos" w:hAnsi="Tinos" w:cs="Tinos"/>
                <w:i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D2E38" w:rsidRPr="00CB380D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О(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1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а)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xml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- для формализованных документов;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б)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doc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docx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odt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в)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xls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xlsx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ods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документов, содержащих расчеты;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г)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pdf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jpg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jpeg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в том числе включающих формулы и (или) </w:t>
            </w: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>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dpi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(масштаб 1:1) с использованием следующих режимов: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- «оттенки серого» (при наличии в документе графических </w:t>
            </w: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>изображений, отличных от цветного графического изображения);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7D2E38" w:rsidRPr="00CB380D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2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spacing w:after="200" w:line="276" w:lineRule="auto"/>
              <w:ind w:firstLine="709"/>
              <w:jc w:val="left"/>
              <w:rPr>
                <w:rFonts w:ascii="Calibri" w:eastAsia="Calibri" w:hAnsi="Calibri" w:cs="Calibri"/>
              </w:rPr>
            </w:pPr>
          </w:p>
        </w:tc>
      </w:tr>
      <w:tr w:rsidR="007D2E38" w:rsidRPr="00CB380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3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П(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spacing w:after="200" w:line="276" w:lineRule="auto"/>
              <w:ind w:firstLine="709"/>
              <w:jc w:val="left"/>
              <w:rPr>
                <w:rFonts w:ascii="Calibri" w:eastAsia="Calibri" w:hAnsi="Calibri" w:cs="Calibri"/>
              </w:rPr>
            </w:pPr>
          </w:p>
        </w:tc>
      </w:tr>
      <w:tr w:rsidR="007D2E38" w:rsidRPr="00CB380D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rPr>
                <w:rFonts w:ascii="Tinos" w:eastAsia="Tinos" w:hAnsi="Tinos" w:cs="Tinos"/>
                <w:i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2E38" w:rsidRPr="00CB380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4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pStyle w:val="af2"/>
              <w:ind w:firstLine="709"/>
            </w:pPr>
          </w:p>
        </w:tc>
      </w:tr>
      <w:tr w:rsidR="007D2E38" w:rsidRPr="00CB380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5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pStyle w:val="af2"/>
              <w:ind w:firstLine="709"/>
            </w:pPr>
          </w:p>
        </w:tc>
      </w:tr>
      <w:tr w:rsidR="007D2E38" w:rsidRPr="00CB380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6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pStyle w:val="af2"/>
              <w:ind w:firstLine="709"/>
            </w:pPr>
          </w:p>
        </w:tc>
      </w:tr>
      <w:tr w:rsidR="007D2E38" w:rsidRPr="00CB380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7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pStyle w:val="af2"/>
              <w:ind w:firstLine="709"/>
            </w:pPr>
          </w:p>
        </w:tc>
      </w:tr>
      <w:tr w:rsidR="007D2E38" w:rsidRPr="00CB380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spell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Охотхозяйственное</w:t>
            </w:r>
            <w:proofErr w:type="spell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8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pStyle w:val="af2"/>
              <w:ind w:firstLine="709"/>
            </w:pPr>
          </w:p>
        </w:tc>
      </w:tr>
      <w:tr w:rsidR="007D2E38" w:rsidRPr="00CB380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9">
              <w:r w:rsidRPr="00CB380D"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pStyle w:val="af2"/>
              <w:ind w:firstLine="709"/>
            </w:pPr>
          </w:p>
        </w:tc>
      </w:tr>
    </w:tbl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NewRoman" w:eastAsia="TimesNewRoman" w:hAnsi="TimesNewRoman" w:cs="TimesNewRoman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Таблица </w:t>
      </w:r>
      <w:r w:rsidR="00CB380D">
        <w:rPr>
          <w:rFonts w:ascii="Tinos" w:eastAsia="Tinos" w:hAnsi="Tinos" w:cs="Tinos"/>
          <w:color w:val="000000"/>
          <w:sz w:val="28"/>
        </w:rPr>
        <w:t>№</w:t>
      </w:r>
      <w:r w:rsidRPr="00CB380D">
        <w:rPr>
          <w:rFonts w:ascii="Tinos" w:eastAsia="Tinos" w:hAnsi="Tinos" w:cs="Tinos"/>
          <w:color w:val="000000"/>
          <w:sz w:val="28"/>
        </w:rPr>
        <w:t> 3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7D2E38" w:rsidRPr="00CB380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7D2E38" w:rsidRPr="00CB380D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необходимых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для предоставления Услуги</w:t>
            </w:r>
          </w:p>
        </w:tc>
      </w:tr>
      <w:tr w:rsidR="007D2E38" w:rsidRPr="00CB380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А - 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А - 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поля) 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>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А - 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А - 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А - 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А - 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А - 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Заявление и документы, ЭП, необходимые для предоставления Услуги, поданы в электронной </w:t>
            </w: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>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lastRenderedPageBreak/>
              <w:t>А - Б</w:t>
            </w:r>
          </w:p>
        </w:tc>
      </w:tr>
      <w:tr w:rsidR="007D2E38" w:rsidRPr="00CB380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lastRenderedPageBreak/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Style w:val="af0"/>
              <w:ind w:firstLine="709"/>
              <w:jc w:val="center"/>
            </w:pPr>
            <w:r w:rsidRPr="00CB380D">
              <w:t>А - Б</w:t>
            </w:r>
          </w:p>
        </w:tc>
      </w:tr>
      <w:tr w:rsidR="007D2E38" w:rsidRPr="00CB380D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D2E38" w:rsidRPr="00CB380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7D2E38" w:rsidP="00CB380D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0"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 w:rsidRPr="00CB380D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7D2E38" w:rsidRPr="00CB380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 w:rsidRPr="00CB380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ии о е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 w:rsidRPr="00CB380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Непредставление заявителем документов, указанных 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 w:rsidRPr="00CB380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Представление заявителем документов, указанных 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 w:rsidRPr="00CB380D"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 w:rsidRPr="00CB380D">
              <w:rPr>
                <w:rFonts w:ascii="Tinos" w:eastAsia="Tinos" w:hAnsi="Tinos" w:cs="Tinos"/>
                <w:color w:val="000000"/>
                <w:sz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0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V. Формы заявления и документов, необходимых для предоставления Услуги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7D2E38" w:rsidRPr="00CB380D" w:rsidRDefault="009405F2" w:rsidP="00CB380D">
      <w:pPr>
        <w:ind w:firstLine="709"/>
        <w:rPr>
          <w:rFonts w:ascii="TimesNewRoman" w:eastAsia="TimesNewRoman" w:hAnsi="TimesNewRoman" w:cs="TimesNewRoman"/>
        </w:rPr>
      </w:pPr>
      <w:r w:rsidRPr="00CB380D"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7D2E38" w:rsidRPr="00CB380D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Кому: _____________________________</w:t>
            </w:r>
          </w:p>
        </w:tc>
      </w:tr>
      <w:tr w:rsidR="007D2E38" w:rsidRPr="00CB380D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 w:rsidRPr="00CB380D"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7D2E38" w:rsidRPr="00CB380D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9405F2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  <w:proofErr w:type="gramStart"/>
            <w:r w:rsidRPr="00CB380D"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7D2E38" w:rsidRPr="00CB380D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Pr="00CB380D" w:rsidRDefault="007D2E38" w:rsidP="00CB38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7D2E38" w:rsidRPr="00CB380D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Pr="00CB380D" w:rsidRDefault="007D2E38" w:rsidP="00CB380D">
            <w:pPr>
              <w:ind w:firstLine="709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ЗАЯВЛЕНИЕ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2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     </w:t>
      </w:r>
      <w:r w:rsidRPr="00CB380D"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proofErr w:type="gramStart"/>
      <w:r w:rsidRPr="00CB380D"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  <w:proofErr w:type="gramEnd"/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индивидуального предпринимателя) - фамилия, имя, отчество (при  наличии),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</w:t>
      </w:r>
      <w:r w:rsidR="00A26D5E" w:rsidRPr="00CB380D">
        <w:rPr>
          <w:rFonts w:ascii="Tinos" w:eastAsia="Tinos" w:hAnsi="Tinos" w:cs="Tinos"/>
          <w:color w:val="000000"/>
          <w:sz w:val="28"/>
        </w:rPr>
        <w:t>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CB380D" w:rsidRDefault="00CB380D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Форма № 2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jc w:val="center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РЕШЕНИЕ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на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 xml:space="preserve">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 w:rsidRPr="00CB380D">
        <w:rPr>
          <w:rFonts w:ascii="Tinos" w:eastAsia="Tinos" w:hAnsi="Tinos" w:cs="Tinos"/>
          <w:color w:val="000000"/>
          <w:sz w:val="28"/>
        </w:rPr>
        <w:t>землях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 xml:space="preserve"> населенных пунктов, в постоянное (бессрочное) пользование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ind w:firstLine="709"/>
        <w:jc w:val="center"/>
        <w:rPr>
          <w:rFonts w:ascii="TimesNewRoman" w:eastAsia="TimesNewRoman" w:hAnsi="TimesNewRoman" w:cs="TimesNewRoman"/>
        </w:rPr>
      </w:pPr>
      <w:r w:rsidRPr="00CB380D"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</w:t>
      </w:r>
      <w:r w:rsidRPr="00CB380D">
        <w:rPr>
          <w:rFonts w:ascii="TimesNewRoman" w:eastAsia="TimesNewRoman" w:hAnsi="TimesNewRoman" w:cs="TimesNewRoman"/>
        </w:rPr>
        <w:t>_______________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Форма № 3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РЕШЕНИЕ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 w:rsidRPr="00CB380D"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  <w:r w:rsidR="00CB380D">
        <w:rPr>
          <w:rFonts w:ascii="Tinos" w:eastAsia="Tinos" w:hAnsi="Tinos" w:cs="Tinos"/>
          <w:color w:val="000000"/>
          <w:sz w:val="28"/>
        </w:rPr>
        <w:t xml:space="preserve"> </w:t>
      </w:r>
      <w:r w:rsidRPr="00CB380D"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Pr="00CB380D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7D2E38" w:rsidRDefault="007D2E38" w:rsidP="00CB380D">
      <w:pPr>
        <w:ind w:firstLine="709"/>
        <w:rPr>
          <w:rFonts w:ascii="TimesNewRoman" w:eastAsia="TimesNewRoman" w:hAnsi="TimesNewRoman" w:cs="TimesNewRoman"/>
        </w:rPr>
      </w:pPr>
    </w:p>
    <w:p w:rsidR="00CB380D" w:rsidRDefault="00CB380D" w:rsidP="00CB380D">
      <w:pPr>
        <w:ind w:firstLine="709"/>
        <w:rPr>
          <w:rFonts w:ascii="TimesNewRoman" w:eastAsia="TimesNewRoman" w:hAnsi="TimesNewRoman" w:cs="TimesNewRoman"/>
        </w:rPr>
      </w:pPr>
    </w:p>
    <w:p w:rsidR="00CB380D" w:rsidRPr="00CB380D" w:rsidRDefault="00CB380D" w:rsidP="00CB380D">
      <w:pPr>
        <w:ind w:firstLine="709"/>
        <w:jc w:val="right"/>
        <w:rPr>
          <w:rFonts w:ascii="TimesNewRoman" w:eastAsia="TimesNewRoman" w:hAnsi="TimesNewRoman" w:cs="TimesNewRoman"/>
        </w:rPr>
      </w:pPr>
    </w:p>
    <w:p w:rsidR="00A26D5E" w:rsidRPr="00CB380D" w:rsidRDefault="00A26D5E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lastRenderedPageBreak/>
        <w:t>Форма № 4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 w:rsidRPr="00CB380D">
        <w:rPr>
          <w:rFonts w:ascii="Tinos" w:eastAsia="Tinos" w:hAnsi="Tinos" w:cs="Tinos"/>
          <w:color w:val="000000"/>
          <w:sz w:val="28"/>
        </w:rPr>
        <w:br/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 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(Ф.И.О.)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 w:rsidRPr="00CB380D">
        <w:rPr>
          <w:rFonts w:ascii="Tinos" w:eastAsia="Tinos" w:hAnsi="Tinos" w:cs="Tinos"/>
          <w:color w:val="000000"/>
          <w:sz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 w:rsidRPr="00CB380D">
        <w:rPr>
          <w:rFonts w:ascii="Tinos" w:eastAsia="Tinos" w:hAnsi="Tinos" w:cs="Tinos"/>
          <w:color w:val="000000"/>
          <w:sz w:val="28"/>
        </w:rPr>
        <w:t xml:space="preserve"> «О персональных данных».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 w:rsidRPr="00CB380D">
        <w:rPr>
          <w:rFonts w:ascii="Tinos" w:eastAsia="Tinos" w:hAnsi="Tinos" w:cs="Tinos"/>
          <w:color w:val="000000"/>
          <w:sz w:val="28"/>
        </w:rPr>
        <w:t xml:space="preserve"> Подпись /_______________/                     Дата __________ </w:t>
      </w:r>
    </w:p>
    <w:p w:rsidR="007D2E38" w:rsidRPr="00CB380D" w:rsidRDefault="009405F2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2"/>
        </w:rPr>
      </w:pPr>
      <w:r w:rsidRPr="00CB380D"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7D2E38" w:rsidRPr="00CB380D" w:rsidRDefault="007D2E38" w:rsidP="00CB3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7D2E38" w:rsidSect="00A26D5E">
      <w:headerReference w:type="default" r:id="rId20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A6" w:rsidRDefault="004B50A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4B50A6" w:rsidRDefault="004B50A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A6" w:rsidRDefault="004B50A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4B50A6" w:rsidRDefault="004B50A6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38" w:rsidRDefault="007D2E38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21D8"/>
    <w:multiLevelType w:val="hybridMultilevel"/>
    <w:tmpl w:val="473AC974"/>
    <w:lvl w:ilvl="0" w:tplc="16007B76">
      <w:start w:val="1"/>
      <w:numFmt w:val="decimal"/>
      <w:lvlText w:val="%1."/>
      <w:lvlJc w:val="left"/>
      <w:pPr>
        <w:ind w:hanging="360"/>
      </w:pPr>
    </w:lvl>
    <w:lvl w:ilvl="1" w:tplc="0122B82E">
      <w:start w:val="1"/>
      <w:numFmt w:val="lowerLetter"/>
      <w:lvlText w:val="%2."/>
      <w:lvlJc w:val="left"/>
      <w:pPr>
        <w:ind w:hanging="360"/>
      </w:pPr>
    </w:lvl>
    <w:lvl w:ilvl="2" w:tplc="357AE33A">
      <w:start w:val="1"/>
      <w:numFmt w:val="lowerRoman"/>
      <w:lvlText w:val="%3."/>
      <w:lvlJc w:val="right"/>
      <w:pPr>
        <w:ind w:hanging="180"/>
      </w:pPr>
    </w:lvl>
    <w:lvl w:ilvl="3" w:tplc="D5C6A796">
      <w:start w:val="1"/>
      <w:numFmt w:val="decimal"/>
      <w:lvlText w:val="%4."/>
      <w:lvlJc w:val="left"/>
      <w:pPr>
        <w:ind w:hanging="360"/>
      </w:pPr>
    </w:lvl>
    <w:lvl w:ilvl="4" w:tplc="9BF0D2F8">
      <w:start w:val="1"/>
      <w:numFmt w:val="lowerLetter"/>
      <w:lvlText w:val="%5."/>
      <w:lvlJc w:val="left"/>
      <w:pPr>
        <w:ind w:hanging="360"/>
      </w:pPr>
    </w:lvl>
    <w:lvl w:ilvl="5" w:tplc="FFC49020">
      <w:start w:val="1"/>
      <w:numFmt w:val="lowerRoman"/>
      <w:lvlText w:val="%6."/>
      <w:lvlJc w:val="right"/>
      <w:pPr>
        <w:ind w:hanging="180"/>
      </w:pPr>
    </w:lvl>
    <w:lvl w:ilvl="6" w:tplc="B642B006">
      <w:start w:val="1"/>
      <w:numFmt w:val="decimal"/>
      <w:lvlText w:val="%7."/>
      <w:lvlJc w:val="left"/>
      <w:pPr>
        <w:ind w:hanging="360"/>
      </w:pPr>
    </w:lvl>
    <w:lvl w:ilvl="7" w:tplc="4A2E2DDC">
      <w:start w:val="1"/>
      <w:numFmt w:val="lowerLetter"/>
      <w:lvlText w:val="%8."/>
      <w:lvlJc w:val="left"/>
      <w:pPr>
        <w:ind w:hanging="360"/>
      </w:pPr>
    </w:lvl>
    <w:lvl w:ilvl="8" w:tplc="9642D904">
      <w:start w:val="1"/>
      <w:numFmt w:val="lowerRoman"/>
      <w:lvlText w:val="%9."/>
      <w:lvlJc w:val="right"/>
      <w:pPr>
        <w:ind w:hanging="180"/>
      </w:pPr>
    </w:lvl>
  </w:abstractNum>
  <w:abstractNum w:abstractNumId="1">
    <w:nsid w:val="772478BC"/>
    <w:multiLevelType w:val="hybridMultilevel"/>
    <w:tmpl w:val="4E6E2B2C"/>
    <w:lvl w:ilvl="0" w:tplc="7D4EB8EA">
      <w:start w:val="1"/>
      <w:numFmt w:val="bullet"/>
      <w:lvlText w:val="–"/>
      <w:lvlJc w:val="left"/>
      <w:pPr>
        <w:ind w:hanging="360"/>
      </w:pPr>
    </w:lvl>
    <w:lvl w:ilvl="1" w:tplc="8E40AC38">
      <w:start w:val="1"/>
      <w:numFmt w:val="bullet"/>
      <w:lvlText w:val="o"/>
      <w:lvlJc w:val="left"/>
      <w:pPr>
        <w:ind w:hanging="360"/>
      </w:pPr>
    </w:lvl>
    <w:lvl w:ilvl="2" w:tplc="6A0234C0">
      <w:start w:val="1"/>
      <w:numFmt w:val="bullet"/>
      <w:lvlText w:val="§"/>
      <w:lvlJc w:val="left"/>
      <w:pPr>
        <w:ind w:hanging="360"/>
      </w:pPr>
    </w:lvl>
    <w:lvl w:ilvl="3" w:tplc="39246AF2">
      <w:start w:val="1"/>
      <w:numFmt w:val="bullet"/>
      <w:lvlText w:val="·"/>
      <w:lvlJc w:val="left"/>
      <w:pPr>
        <w:ind w:hanging="360"/>
      </w:pPr>
    </w:lvl>
    <w:lvl w:ilvl="4" w:tplc="5AC6DE88">
      <w:start w:val="1"/>
      <w:numFmt w:val="bullet"/>
      <w:lvlText w:val="o"/>
      <w:lvlJc w:val="left"/>
      <w:pPr>
        <w:ind w:hanging="360"/>
      </w:pPr>
    </w:lvl>
    <w:lvl w:ilvl="5" w:tplc="C10C70F6">
      <w:start w:val="1"/>
      <w:numFmt w:val="bullet"/>
      <w:lvlText w:val="§"/>
      <w:lvlJc w:val="left"/>
      <w:pPr>
        <w:ind w:hanging="360"/>
      </w:pPr>
    </w:lvl>
    <w:lvl w:ilvl="6" w:tplc="28E088E4">
      <w:start w:val="1"/>
      <w:numFmt w:val="bullet"/>
      <w:lvlText w:val="·"/>
      <w:lvlJc w:val="left"/>
      <w:pPr>
        <w:ind w:hanging="360"/>
      </w:pPr>
    </w:lvl>
    <w:lvl w:ilvl="7" w:tplc="3E14D920">
      <w:start w:val="1"/>
      <w:numFmt w:val="bullet"/>
      <w:lvlText w:val="o"/>
      <w:lvlJc w:val="left"/>
      <w:pPr>
        <w:ind w:hanging="360"/>
      </w:pPr>
    </w:lvl>
    <w:lvl w:ilvl="8" w:tplc="24DEDE70">
      <w:start w:val="1"/>
      <w:numFmt w:val="bullet"/>
      <w:lvlText w:val="§"/>
      <w:lvlJc w:val="left"/>
      <w:pPr>
        <w:ind w:hanging="360"/>
      </w:pPr>
    </w:lvl>
  </w:abstractNum>
  <w:abstractNum w:abstractNumId="2">
    <w:nsid w:val="775F4D8C"/>
    <w:multiLevelType w:val="hybridMultilevel"/>
    <w:tmpl w:val="6D8CFCFA"/>
    <w:lvl w:ilvl="0" w:tplc="93ACAC3A">
      <w:start w:val="1"/>
      <w:numFmt w:val="bullet"/>
      <w:lvlText w:val="·"/>
      <w:lvlJc w:val="left"/>
      <w:pPr>
        <w:ind w:hanging="360"/>
      </w:pPr>
    </w:lvl>
    <w:lvl w:ilvl="1" w:tplc="B50E6D80">
      <w:numFmt w:val="decimal"/>
      <w:lvlText w:val="o"/>
      <w:lvlJc w:val="left"/>
      <w:pPr>
        <w:ind w:left="0"/>
      </w:pPr>
    </w:lvl>
    <w:lvl w:ilvl="2" w:tplc="35BE1B3A">
      <w:numFmt w:val="decimal"/>
      <w:lvlText w:val="§"/>
      <w:lvlJc w:val="left"/>
      <w:pPr>
        <w:ind w:left="0"/>
      </w:pPr>
    </w:lvl>
    <w:lvl w:ilvl="3" w:tplc="F0EC21D0">
      <w:numFmt w:val="decimal"/>
      <w:lvlText w:val="·"/>
      <w:lvlJc w:val="left"/>
      <w:pPr>
        <w:ind w:left="0"/>
      </w:pPr>
    </w:lvl>
    <w:lvl w:ilvl="4" w:tplc="A2DC5AFA">
      <w:numFmt w:val="decimal"/>
      <w:lvlText w:val="o"/>
      <w:lvlJc w:val="left"/>
      <w:pPr>
        <w:ind w:left="0"/>
      </w:pPr>
    </w:lvl>
    <w:lvl w:ilvl="5" w:tplc="AE36EA32">
      <w:numFmt w:val="decimal"/>
      <w:lvlText w:val="§"/>
      <w:lvlJc w:val="left"/>
      <w:pPr>
        <w:ind w:left="0"/>
      </w:pPr>
    </w:lvl>
    <w:lvl w:ilvl="6" w:tplc="240C6DBC">
      <w:numFmt w:val="decimal"/>
      <w:lvlText w:val="·"/>
      <w:lvlJc w:val="left"/>
      <w:pPr>
        <w:ind w:left="0"/>
      </w:pPr>
    </w:lvl>
    <w:lvl w:ilvl="7" w:tplc="4554F8EE">
      <w:numFmt w:val="decimal"/>
      <w:lvlText w:val="o"/>
      <w:lvlJc w:val="left"/>
      <w:pPr>
        <w:ind w:left="0"/>
      </w:pPr>
    </w:lvl>
    <w:lvl w:ilvl="8" w:tplc="478E95E0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E38"/>
    <w:rsid w:val="000305F3"/>
    <w:rsid w:val="003D7E0B"/>
    <w:rsid w:val="00461DCE"/>
    <w:rsid w:val="004B50A6"/>
    <w:rsid w:val="007D2E38"/>
    <w:rsid w:val="009405F2"/>
    <w:rsid w:val="00A26D5E"/>
    <w:rsid w:val="00A84EFC"/>
    <w:rsid w:val="00A97756"/>
    <w:rsid w:val="00CB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Компашка пк</cp:lastModifiedBy>
  <cp:revision>8</cp:revision>
  <cp:lastPrinted>2026-05-21T06:49:00Z</cp:lastPrinted>
  <dcterms:created xsi:type="dcterms:W3CDTF">2026-04-29T07:13:00Z</dcterms:created>
  <dcterms:modified xsi:type="dcterms:W3CDTF">2026-06-04T09:18:00Z</dcterms:modified>
</cp:coreProperties>
</file>