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D3DD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БУРЛЫКСКИЙ СЕЛЬСОВЕТ</w:t>
      </w:r>
    </w:p>
    <w:p w:rsidR="009D3DD8" w:rsidRPr="009D3DD8" w:rsidRDefault="009D3DD8" w:rsidP="009D3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9D3DD8" w:rsidRPr="009D3DD8" w:rsidTr="001B5AA9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  <w:p w:rsidR="009D3DD8" w:rsidRPr="009D3DD8" w:rsidRDefault="009D3DD8" w:rsidP="009D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DD8" w:rsidRPr="009D3DD8" w:rsidRDefault="00721999" w:rsidP="009D3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18.05.2018</w:t>
      </w:r>
      <w:r w:rsidR="009D3DD8" w:rsidRPr="009D3D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9D3DD8" w:rsidRPr="009D3DD8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431DBA" w:rsidRDefault="00431DBA"/>
    <w:p w:rsidR="00431DBA" w:rsidRPr="00431DBA" w:rsidRDefault="00431DBA" w:rsidP="009D3DD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BA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9D3DD8">
        <w:rPr>
          <w:rFonts w:ascii="Times New Roman" w:hAnsi="Times New Roman"/>
          <w:sz w:val="28"/>
          <w:szCs w:val="28"/>
        </w:rPr>
        <w:t xml:space="preserve"> </w:t>
      </w:r>
      <w:r w:rsidRPr="00431DBA">
        <w:rPr>
          <w:rFonts w:ascii="Times New Roman" w:hAnsi="Times New Roman"/>
          <w:sz w:val="28"/>
          <w:szCs w:val="28"/>
        </w:rPr>
        <w:t>администрации сельсовета от 05.0</w:t>
      </w:r>
      <w:r w:rsidR="009D3DD8">
        <w:rPr>
          <w:rFonts w:ascii="Times New Roman" w:hAnsi="Times New Roman"/>
          <w:sz w:val="28"/>
          <w:szCs w:val="28"/>
        </w:rPr>
        <w:t>7</w:t>
      </w:r>
      <w:r w:rsidRPr="00431DBA">
        <w:rPr>
          <w:rFonts w:ascii="Times New Roman" w:hAnsi="Times New Roman"/>
          <w:sz w:val="28"/>
          <w:szCs w:val="28"/>
        </w:rPr>
        <w:t>.2017    № 7</w:t>
      </w:r>
      <w:r w:rsidR="009D3DD8">
        <w:rPr>
          <w:rFonts w:ascii="Times New Roman" w:hAnsi="Times New Roman"/>
          <w:sz w:val="28"/>
          <w:szCs w:val="28"/>
        </w:rPr>
        <w:t>7</w:t>
      </w:r>
      <w:r w:rsidRPr="00431DBA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  услуги «</w:t>
      </w:r>
      <w:r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Принятие решения о</w:t>
      </w:r>
    </w:p>
    <w:p w:rsidR="00431DBA" w:rsidRPr="00431DBA" w:rsidRDefault="00431DBA" w:rsidP="009D3DD8">
      <w:pPr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подготовке   на    основании   документов территориального   планирования    документации    по    планировке   территории»</w:t>
      </w:r>
    </w:p>
    <w:p w:rsidR="00431DBA" w:rsidRPr="00431DBA" w:rsidRDefault="00431DBA" w:rsidP="00431DBA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F01" w:rsidRPr="00491F01" w:rsidRDefault="0008201F" w:rsidP="00491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11.1 и 11.2 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1F01"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491F01" w:rsidRPr="00491F01" w:rsidRDefault="00491F01" w:rsidP="0049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>1. Внести изменения в Административный регламент предоставления муниципальной услуги «</w:t>
      </w: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491F01">
        <w:rPr>
          <w:rFonts w:ascii="Times New Roman" w:eastAsia="Times New Roman" w:hAnsi="Times New Roman"/>
          <w:bCs/>
          <w:sz w:val="28"/>
          <w:szCs w:val="28"/>
          <w:lang w:eastAsia="ru-RU"/>
        </w:rPr>
        <w:t>», следующего содержания:</w:t>
      </w:r>
    </w:p>
    <w:p w:rsidR="00491F01" w:rsidRPr="00491F01" w:rsidRDefault="00491F01" w:rsidP="00491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1.1. Пункт </w:t>
      </w:r>
      <w:r w:rsidR="007057F9">
        <w:rPr>
          <w:rFonts w:ascii="Times New Roman" w:eastAsia="Times New Roman" w:hAnsi="Times New Roman"/>
          <w:b/>
          <w:sz w:val="28"/>
          <w:szCs w:val="28"/>
          <w:lang w:eastAsia="ru-RU"/>
        </w:rPr>
        <w:t>82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</w:t>
      </w:r>
      <w:r w:rsidRPr="009D3DD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057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изложить в новой редакции следующего содержания:</w:t>
      </w: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7F9" w:rsidRPr="007057F9" w:rsidRDefault="00491F01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57F9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7057F9" w:rsidRPr="007057F9">
        <w:rPr>
          <w:rFonts w:ascii="Times New Roman" w:hAnsi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статье 15.1</w:t>
        </w:r>
      </w:hyperlink>
      <w:r w:rsidRPr="007057F9">
        <w:rPr>
          <w:rFonts w:ascii="Times New Roman" w:hAnsi="Times New Roman"/>
          <w:sz w:val="28"/>
          <w:szCs w:val="28"/>
        </w:rPr>
        <w:t xml:space="preserve">  </w:t>
      </w:r>
      <w:bookmarkStart w:id="0" w:name="_Hlk510773395"/>
      <w:r w:rsidRPr="007057F9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0"/>
      <w:r w:rsidRPr="007057F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7057F9"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hyperlink r:id="rId6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10103"/>
      <w:r w:rsidRPr="007057F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4"/>
      <w:bookmarkEnd w:id="1"/>
      <w:r w:rsidRPr="007057F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2"/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6"/>
      <w:r w:rsidRPr="007057F9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3"/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1.1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</w:p>
    <w:p w:rsidR="007057F9" w:rsidRPr="007057F9" w:rsidRDefault="007057F9" w:rsidP="007057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6585D" w:rsidRDefault="007057F9" w:rsidP="007057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7F9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7057F9">
          <w:rPr>
            <w:rFonts w:ascii="Times New Roman" w:hAnsi="Times New Roman"/>
            <w:color w:val="106BBE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</w:t>
      </w:r>
      <w:r w:rsidRPr="007057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83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110252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4"/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 Абзац 1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85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5" w:name="_Hlk511377799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центра- администрации Беляевского района или должностному лицу, уполномоченному нормативным правовым актом субъекта Российской Федерации.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bookmarkEnd w:id="5"/>
    <w:p w:rsidR="0046585D" w:rsidRDefault="0046585D" w:rsidP="007057F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«86. 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центра-администрацию Беляевского района.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 Абзац 3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585D" w:rsidRDefault="0046585D" w:rsidP="004658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1.6.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Default="0046585D" w:rsidP="0046585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«92. 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1.7.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«93. </w:t>
      </w:r>
      <w:bookmarkStart w:id="6" w:name="_Hlk511378815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46585D" w:rsidRP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10271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85D" w:rsidRDefault="0046585D" w:rsidP="00465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sub_110272"/>
      <w:bookmarkEnd w:id="7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bookmarkEnd w:id="6"/>
      <w:bookmarkEnd w:id="8"/>
    </w:p>
    <w:p w:rsidR="0046585D" w:rsidRDefault="0046585D" w:rsidP="0046585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1.8.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95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585D" w:rsidRPr="0046585D" w:rsidRDefault="0046585D" w:rsidP="0046585D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«95. </w:t>
      </w:r>
      <w:bookmarkStart w:id="9" w:name="_Hlk511378187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Pr="0046585D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частью 1</w:t>
        </w:r>
      </w:hyperlink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9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431DBA" w:rsidRPr="00431DBA" w:rsidRDefault="0046585D" w:rsidP="0046585D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Контроль за </w:t>
      </w:r>
      <w:bookmarkStart w:id="10" w:name="_GoBack"/>
      <w:bookmarkEnd w:id="10"/>
      <w:r w:rsidR="00431DBA"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постановления оставляю за собой. </w:t>
      </w:r>
    </w:p>
    <w:p w:rsidR="00431DBA" w:rsidRPr="00431DBA" w:rsidRDefault="00431DBA" w:rsidP="00431D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Постановление вступает в силу после его официального опубликования (обнародования).</w:t>
      </w:r>
    </w:p>
    <w:p w:rsidR="00431DBA" w:rsidRPr="00431DBA" w:rsidRDefault="00431DBA" w:rsidP="0043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BA" w:rsidRPr="00431DBA" w:rsidRDefault="00431DBA" w:rsidP="00431DB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DBA" w:rsidRPr="00431DBA" w:rsidRDefault="00431DBA" w:rsidP="00431D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 сельсовета                                                                                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3DD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</w:t>
      </w: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</w:p>
    <w:p w:rsidR="00431DBA" w:rsidRPr="00431DBA" w:rsidRDefault="00431DBA" w:rsidP="00431DBA">
      <w:pPr>
        <w:spacing w:line="259" w:lineRule="auto"/>
      </w:pPr>
    </w:p>
    <w:p w:rsidR="00431DBA" w:rsidRPr="00431DBA" w:rsidRDefault="00431DBA" w:rsidP="00431DBA">
      <w:pPr>
        <w:spacing w:line="259" w:lineRule="auto"/>
      </w:pPr>
    </w:p>
    <w:p w:rsidR="00431DBA" w:rsidRDefault="00431DBA"/>
    <w:sectPr w:rsidR="0043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93F89"/>
    <w:multiLevelType w:val="hybridMultilevel"/>
    <w:tmpl w:val="FB0CA8FA"/>
    <w:lvl w:ilvl="0" w:tplc="233E43D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A"/>
    <w:rsid w:val="0008201F"/>
    <w:rsid w:val="000C3B49"/>
    <w:rsid w:val="0038670F"/>
    <w:rsid w:val="00431DBA"/>
    <w:rsid w:val="0046585D"/>
    <w:rsid w:val="00491F01"/>
    <w:rsid w:val="006E4109"/>
    <w:rsid w:val="007057F9"/>
    <w:rsid w:val="00721999"/>
    <w:rsid w:val="00992747"/>
    <w:rsid w:val="009D3DD8"/>
    <w:rsid w:val="009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5777-86AA-491F-8FD7-5FBAE83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1DB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Бурлыкский сельсовет</cp:lastModifiedBy>
  <cp:revision>18</cp:revision>
  <dcterms:created xsi:type="dcterms:W3CDTF">2018-02-28T04:32:00Z</dcterms:created>
  <dcterms:modified xsi:type="dcterms:W3CDTF">2018-05-18T10:23:00Z</dcterms:modified>
</cp:coreProperties>
</file>