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right"/>
        <w:rPr>
          <w:b/>
          <w:bCs/>
          <w:sz w:val="20"/>
          <w:szCs w:val="20"/>
        </w:rPr>
      </w:pPr>
      <w:r w:rsidRPr="00C22DFB">
        <w:rPr>
          <w:b/>
          <w:bCs/>
          <w:sz w:val="20"/>
          <w:szCs w:val="20"/>
        </w:rPr>
        <w:t>проект</w:t>
      </w:r>
    </w:p>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C22DFB" w:rsidP="00C22DFB">
      <w:pPr>
        <w:widowControl w:val="0"/>
        <w:autoSpaceDE w:val="0"/>
        <w:autoSpaceDN w:val="0"/>
        <w:adjustRightInd w:val="0"/>
        <w:rPr>
          <w:szCs w:val="28"/>
        </w:rPr>
      </w:pPr>
      <w:r w:rsidRPr="00C22DFB">
        <w:rPr>
          <w:szCs w:val="28"/>
        </w:rPr>
        <w:t>.….2017                                                                                                             № ..-п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w:t>
      </w:r>
      <w:r w:rsidRPr="00346ADE">
        <w:rPr>
          <w:szCs w:val="28"/>
        </w:rPr>
        <w:t>«</w:t>
      </w:r>
      <w:r w:rsidR="00346ADE" w:rsidRPr="00346ADE">
        <w:rPr>
          <w:szCs w:val="28"/>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r w:rsidRPr="00346ADE">
        <w:rPr>
          <w:szCs w:val="28"/>
        </w:rPr>
        <w:t>»</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346ADE" w:rsidRPr="00346ADE">
        <w:rPr>
          <w:szCs w:val="28"/>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bookmarkStart w:id="0" w:name="_GoBack"/>
      <w:bookmarkEnd w:id="0"/>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…..2017 №..-п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Административный регламент</w:t>
      </w:r>
    </w:p>
    <w:p w:rsidR="00346ADE" w:rsidRPr="00346ADE" w:rsidRDefault="00346ADE" w:rsidP="00346ADE">
      <w:pPr>
        <w:widowControl w:val="0"/>
        <w:autoSpaceDE w:val="0"/>
        <w:autoSpaceDN w:val="0"/>
        <w:adjustRightInd w:val="0"/>
        <w:ind w:firstLine="709"/>
        <w:jc w:val="center"/>
        <w:rPr>
          <w:b/>
          <w:sz w:val="24"/>
        </w:rPr>
      </w:pPr>
      <w:r w:rsidRPr="00346ADE">
        <w:rPr>
          <w:b/>
          <w:sz w:val="24"/>
        </w:rPr>
        <w:t>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r w:rsidRPr="00346ADE">
        <w:rPr>
          <w:b/>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outlineLvl w:val="1"/>
        <w:rPr>
          <w:b/>
          <w:sz w:val="24"/>
        </w:rPr>
      </w:pPr>
      <w:bookmarkStart w:id="1" w:name="Par44"/>
      <w:bookmarkEnd w:id="1"/>
      <w:r w:rsidRPr="00346ADE">
        <w:rPr>
          <w:b/>
          <w:sz w:val="24"/>
        </w:rPr>
        <w:t>1. Общие положения</w:t>
      </w:r>
    </w:p>
    <w:p w:rsidR="00346ADE" w:rsidRPr="00346ADE" w:rsidRDefault="00346ADE" w:rsidP="00346ADE">
      <w:pPr>
        <w:widowControl w:val="0"/>
        <w:autoSpaceDE w:val="0"/>
        <w:autoSpaceDN w:val="0"/>
        <w:adjustRightInd w:val="0"/>
        <w:ind w:firstLine="709"/>
        <w:jc w:val="center"/>
        <w:outlineLvl w:val="1"/>
        <w:rPr>
          <w:b/>
          <w:sz w:val="24"/>
        </w:rPr>
      </w:pPr>
    </w:p>
    <w:p w:rsidR="00346ADE" w:rsidRPr="00346ADE" w:rsidRDefault="00346ADE" w:rsidP="00346ADE">
      <w:pPr>
        <w:widowControl w:val="0"/>
        <w:autoSpaceDE w:val="0"/>
        <w:autoSpaceDN w:val="0"/>
        <w:adjustRightInd w:val="0"/>
        <w:ind w:firstLine="709"/>
        <w:jc w:val="center"/>
        <w:outlineLvl w:val="1"/>
        <w:rPr>
          <w:b/>
          <w:sz w:val="24"/>
        </w:rPr>
      </w:pPr>
      <w:r w:rsidRPr="00346ADE">
        <w:rPr>
          <w:b/>
          <w:sz w:val="24"/>
        </w:rPr>
        <w:t>Предмет регулирования регламента</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1.Административный регламент предоставления муниципальной услуги </w:t>
      </w:r>
      <w:r w:rsidRPr="00346ADE">
        <w:rPr>
          <w:color w:val="000000"/>
          <w:szCs w:val="28"/>
        </w:rPr>
        <w:t>«</w:t>
      </w:r>
      <w:r w:rsidRPr="00346ADE">
        <w:rPr>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Круг получателей</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tabs>
          <w:tab w:val="left" w:pos="550"/>
        </w:tabs>
        <w:autoSpaceDE w:val="0"/>
        <w:autoSpaceDN w:val="0"/>
        <w:adjustRightInd w:val="0"/>
        <w:ind w:firstLine="709"/>
        <w:rPr>
          <w:sz w:val="24"/>
        </w:rPr>
      </w:pPr>
      <w:r w:rsidRPr="00346ADE">
        <w:rPr>
          <w:sz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для отдельных категорий молодых семей по подпрограмме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Требования к порядку информирования о предоставлении</w:t>
      </w:r>
    </w:p>
    <w:p w:rsidR="00346ADE" w:rsidRPr="00346ADE" w:rsidRDefault="00346ADE" w:rsidP="00346ADE">
      <w:pPr>
        <w:widowControl w:val="0"/>
        <w:autoSpaceDE w:val="0"/>
        <w:autoSpaceDN w:val="0"/>
        <w:adjustRightInd w:val="0"/>
        <w:ind w:firstLine="709"/>
        <w:jc w:val="center"/>
        <w:rPr>
          <w:b/>
          <w:sz w:val="24"/>
        </w:rPr>
      </w:pPr>
      <w:r w:rsidRPr="00346ADE">
        <w:rPr>
          <w:b/>
          <w:sz w:val="24"/>
        </w:rPr>
        <w:t>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sz w:val="24"/>
          <w:lang w:eastAsia="en-US"/>
        </w:rPr>
      </w:pPr>
      <w:r w:rsidRPr="00346ADE">
        <w:rPr>
          <w:sz w:val="24"/>
          <w:lang w:eastAsia="en-US"/>
        </w:rPr>
        <w:t>3. Наименование органа местного самоуправления: _______________________________.</w:t>
      </w:r>
    </w:p>
    <w:p w:rsidR="00346ADE" w:rsidRPr="00346ADE" w:rsidRDefault="00346ADE" w:rsidP="00346ADE">
      <w:pPr>
        <w:autoSpaceDE w:val="0"/>
        <w:autoSpaceDN w:val="0"/>
        <w:adjustRightInd w:val="0"/>
        <w:rPr>
          <w:sz w:val="24"/>
          <w:lang w:eastAsia="en-US"/>
        </w:rPr>
      </w:pPr>
      <w:r w:rsidRPr="00346ADE">
        <w:rPr>
          <w:sz w:val="24"/>
          <w:lang w:eastAsia="en-US"/>
        </w:rPr>
        <w:t>Почтовый адрес: _____________________________________________________________.</w:t>
      </w:r>
    </w:p>
    <w:p w:rsidR="00346ADE" w:rsidRPr="00346ADE" w:rsidRDefault="00346ADE" w:rsidP="00346ADE">
      <w:pPr>
        <w:autoSpaceDE w:val="0"/>
        <w:autoSpaceDN w:val="0"/>
        <w:adjustRightInd w:val="0"/>
        <w:rPr>
          <w:sz w:val="24"/>
          <w:lang w:eastAsia="en-US"/>
        </w:rPr>
      </w:pPr>
      <w:r w:rsidRPr="00346ADE">
        <w:rPr>
          <w:sz w:val="24"/>
          <w:lang w:eastAsia="en-US"/>
        </w:rPr>
        <w:t>Адрес электронной почты органа местного самоуправления: ________________________.</w:t>
      </w:r>
    </w:p>
    <w:p w:rsidR="00346ADE" w:rsidRPr="00346ADE" w:rsidRDefault="00346ADE" w:rsidP="00346ADE">
      <w:pPr>
        <w:autoSpaceDE w:val="0"/>
        <w:autoSpaceDN w:val="0"/>
        <w:adjustRightInd w:val="0"/>
        <w:rPr>
          <w:sz w:val="24"/>
          <w:lang w:eastAsia="en-US"/>
        </w:rPr>
      </w:pPr>
      <w:r w:rsidRPr="00346ADE">
        <w:rPr>
          <w:sz w:val="24"/>
          <w:lang w:eastAsia="en-US"/>
        </w:rPr>
        <w:t>Адрес официального сайта органа местного самоуправления: _______________________.</w:t>
      </w:r>
    </w:p>
    <w:p w:rsidR="00346ADE" w:rsidRPr="00346ADE" w:rsidRDefault="00346ADE" w:rsidP="00346ADE">
      <w:pPr>
        <w:autoSpaceDE w:val="0"/>
        <w:autoSpaceDN w:val="0"/>
        <w:adjustRightInd w:val="0"/>
        <w:rPr>
          <w:sz w:val="24"/>
          <w:lang w:eastAsia="en-US"/>
        </w:rPr>
      </w:pPr>
      <w:r w:rsidRPr="00346ADE">
        <w:rPr>
          <w:sz w:val="24"/>
          <w:lang w:eastAsia="en-US"/>
        </w:rPr>
        <w:t>График работы органа местного самоуправления:</w:t>
      </w:r>
    </w:p>
    <w:p w:rsidR="00346ADE" w:rsidRPr="00346ADE" w:rsidRDefault="00346ADE" w:rsidP="00346ADE">
      <w:pPr>
        <w:autoSpaceDE w:val="0"/>
        <w:autoSpaceDN w:val="0"/>
        <w:adjustRightInd w:val="0"/>
        <w:rPr>
          <w:sz w:val="24"/>
          <w:lang w:eastAsia="en-US"/>
        </w:rPr>
      </w:pPr>
      <w:r w:rsidRPr="00346ADE">
        <w:rPr>
          <w:sz w:val="24"/>
          <w:lang w:eastAsia="en-US"/>
        </w:rPr>
        <w:t>понедельник – четверг: ____________________;</w:t>
      </w:r>
    </w:p>
    <w:p w:rsidR="00346ADE" w:rsidRPr="00346ADE" w:rsidRDefault="00346ADE" w:rsidP="00346ADE">
      <w:pPr>
        <w:autoSpaceDE w:val="0"/>
        <w:autoSpaceDN w:val="0"/>
        <w:adjustRightInd w:val="0"/>
        <w:rPr>
          <w:sz w:val="24"/>
          <w:lang w:eastAsia="en-US"/>
        </w:rPr>
      </w:pPr>
      <w:r w:rsidRPr="00346ADE">
        <w:rPr>
          <w:sz w:val="24"/>
          <w:lang w:eastAsia="en-US"/>
        </w:rPr>
        <w:t>пятница: _________________________________;</w:t>
      </w:r>
    </w:p>
    <w:p w:rsidR="00346ADE" w:rsidRPr="00346ADE" w:rsidRDefault="00346ADE" w:rsidP="00346ADE">
      <w:pPr>
        <w:autoSpaceDE w:val="0"/>
        <w:autoSpaceDN w:val="0"/>
        <w:adjustRightInd w:val="0"/>
        <w:rPr>
          <w:sz w:val="24"/>
          <w:lang w:eastAsia="en-US"/>
        </w:rPr>
      </w:pPr>
      <w:r w:rsidRPr="00346ADE">
        <w:rPr>
          <w:sz w:val="24"/>
          <w:lang w:eastAsia="en-US"/>
        </w:rPr>
        <w:t>обеденный перерыв: _______________________;</w:t>
      </w:r>
    </w:p>
    <w:p w:rsidR="00346ADE" w:rsidRPr="00346ADE" w:rsidRDefault="00346ADE" w:rsidP="00346ADE">
      <w:pPr>
        <w:autoSpaceDE w:val="0"/>
        <w:autoSpaceDN w:val="0"/>
        <w:adjustRightInd w:val="0"/>
        <w:rPr>
          <w:sz w:val="24"/>
          <w:lang w:eastAsia="en-US"/>
        </w:rPr>
      </w:pPr>
      <w:r w:rsidRPr="00346ADE">
        <w:rPr>
          <w:sz w:val="24"/>
          <w:lang w:eastAsia="en-US"/>
        </w:rPr>
        <w:t>суббота – воскресенье: выходные дни.</w:t>
      </w:r>
    </w:p>
    <w:p w:rsidR="00346ADE" w:rsidRPr="00346ADE" w:rsidRDefault="00346ADE" w:rsidP="00346ADE">
      <w:pPr>
        <w:autoSpaceDE w:val="0"/>
        <w:autoSpaceDN w:val="0"/>
        <w:adjustRightInd w:val="0"/>
        <w:ind w:firstLine="709"/>
        <w:rPr>
          <w:sz w:val="24"/>
          <w:lang w:eastAsia="en-US"/>
        </w:rPr>
      </w:pPr>
      <w:r w:rsidRPr="00346ADE">
        <w:rPr>
          <w:sz w:val="24"/>
          <w:lang w:eastAsia="en-US"/>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_______________________ (далее – официальный сайт), на информационных стендах в залах приёма заявителей в органе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самоуправления__________________________________________________________.</w:t>
      </w:r>
    </w:p>
    <w:p w:rsidR="00346ADE" w:rsidRPr="00346ADE" w:rsidRDefault="00346ADE" w:rsidP="00346ADE">
      <w:pPr>
        <w:autoSpaceDE w:val="0"/>
        <w:autoSpaceDN w:val="0"/>
        <w:adjustRightInd w:val="0"/>
        <w:ind w:firstLine="709"/>
        <w:rPr>
          <w:sz w:val="24"/>
          <w:lang w:eastAsia="en-US"/>
        </w:rPr>
      </w:pPr>
      <w:r w:rsidRPr="00346ADE">
        <w:rPr>
          <w:sz w:val="24"/>
          <w:lang w:eastAsia="en-US"/>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и_______________________________</w:t>
      </w:r>
    </w:p>
    <w:p w:rsidR="00346ADE" w:rsidRPr="00346ADE" w:rsidRDefault="00346ADE" w:rsidP="00346ADE">
      <w:pPr>
        <w:autoSpaceDE w:val="0"/>
        <w:autoSpaceDN w:val="0"/>
        <w:adjustRightInd w:val="0"/>
        <w:rPr>
          <w:sz w:val="24"/>
          <w:lang w:eastAsia="en-US"/>
        </w:rPr>
      </w:pPr>
      <w:r w:rsidRPr="00346ADE">
        <w:rPr>
          <w:sz w:val="24"/>
          <w:lang w:eastAsia="en-US"/>
        </w:rPr>
        <w:t>__________________________________________________________________________________.</w:t>
      </w:r>
    </w:p>
    <w:p w:rsidR="00346ADE" w:rsidRPr="00346ADE" w:rsidRDefault="00346ADE" w:rsidP="00346ADE">
      <w:pPr>
        <w:autoSpaceDE w:val="0"/>
        <w:autoSpaceDN w:val="0"/>
        <w:adjustRightInd w:val="0"/>
        <w:ind w:firstLine="709"/>
        <w:rPr>
          <w:sz w:val="24"/>
          <w:lang w:eastAsia="en-US"/>
        </w:rPr>
      </w:pPr>
      <w:r w:rsidRPr="00346ADE">
        <w:rPr>
          <w:sz w:val="24"/>
          <w:lang w:eastAsia="en-US"/>
        </w:rPr>
        <w:t>8. Информация о муниципальной услуге, размещаемая на информационных стендах органа местного самоуправления, содержит следующие сведения: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1) место нахождения, график (режим) работы, номера телефонов, адреса электронной почты;</w:t>
      </w:r>
    </w:p>
    <w:p w:rsidR="00346ADE" w:rsidRPr="00346ADE" w:rsidRDefault="00346ADE" w:rsidP="00346ADE">
      <w:pPr>
        <w:autoSpaceDE w:val="0"/>
        <w:autoSpaceDN w:val="0"/>
        <w:adjustRightInd w:val="0"/>
        <w:ind w:firstLine="709"/>
        <w:rPr>
          <w:sz w:val="24"/>
          <w:lang w:eastAsia="en-US"/>
        </w:rPr>
      </w:pPr>
      <w:r w:rsidRPr="00346ADE">
        <w:rPr>
          <w:sz w:val="24"/>
          <w:lang w:eastAsia="en-US"/>
        </w:rPr>
        <w:t>2) блок-схема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3) категория получателей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4) перечень документов, необходимых для получения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5) образец заявления для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6) основания для отказа в приёме документов для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7) основания отказа в предоставлении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9. Информация о муниципальной услуге, в том числе о ходе её предоставления, может быть получена по телефону, а также в электронной формечерез Единый интернет-портал государственных и муниципальных услуг www.gosuslugi.ru (далее - Портал).</w:t>
      </w:r>
    </w:p>
    <w:p w:rsidR="00346ADE" w:rsidRPr="00346ADE" w:rsidRDefault="00346ADE" w:rsidP="00346ADE">
      <w:pPr>
        <w:autoSpaceDE w:val="0"/>
        <w:autoSpaceDN w:val="0"/>
        <w:adjustRightInd w:val="0"/>
        <w:ind w:firstLine="709"/>
        <w:rPr>
          <w:sz w:val="24"/>
          <w:lang w:eastAsia="en-US"/>
        </w:rPr>
      </w:pPr>
      <w:r w:rsidRPr="00346ADE">
        <w:rPr>
          <w:sz w:val="24"/>
          <w:lang w:eastAsia="en-US"/>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2. Стандарт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Наименование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10. Наименование муниципальной услуги: «Предоставление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11. Муниципальная услуга носит заявительный порядок.</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Наименование органа, предоставляющего муниципальную услугу</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12. Муниципальная услуга «Предоставление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 предоставляется органом местного самоуправления_____________________________________ (далее – орган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13. Органы государственной власти, местного самоуправления, организации, участвующие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департамент молодежной политики Оренбургской области;</w:t>
      </w:r>
    </w:p>
    <w:p w:rsidR="00346ADE" w:rsidRPr="00346ADE" w:rsidRDefault="00346ADE" w:rsidP="00346ADE">
      <w:pPr>
        <w:widowControl w:val="0"/>
        <w:autoSpaceDE w:val="0"/>
        <w:autoSpaceDN w:val="0"/>
        <w:adjustRightInd w:val="0"/>
        <w:ind w:firstLine="709"/>
        <w:rPr>
          <w:sz w:val="24"/>
        </w:rPr>
      </w:pPr>
      <w:r w:rsidRPr="00346ADE">
        <w:rPr>
          <w:sz w:val="24"/>
        </w:rPr>
        <w:t>органы местного самоуправления соответствующего городского округа (сельского поселения);</w:t>
      </w:r>
    </w:p>
    <w:p w:rsidR="00346ADE" w:rsidRPr="00346ADE" w:rsidRDefault="00346ADE" w:rsidP="00346ADE">
      <w:pPr>
        <w:widowControl w:val="0"/>
        <w:autoSpaceDE w:val="0"/>
        <w:autoSpaceDN w:val="0"/>
        <w:adjustRightInd w:val="0"/>
        <w:ind w:firstLine="709"/>
        <w:rPr>
          <w:sz w:val="24"/>
        </w:rPr>
      </w:pPr>
      <w:r w:rsidRPr="00346ADE">
        <w:rPr>
          <w:sz w:val="24"/>
        </w:rPr>
        <w:t>уполномоченный банк;</w:t>
      </w:r>
    </w:p>
    <w:p w:rsidR="00346ADE" w:rsidRPr="00346ADE" w:rsidRDefault="00346ADE" w:rsidP="00346ADE">
      <w:pPr>
        <w:widowControl w:val="0"/>
        <w:autoSpaceDE w:val="0"/>
        <w:autoSpaceDN w:val="0"/>
        <w:adjustRightInd w:val="0"/>
        <w:ind w:firstLine="709"/>
        <w:rPr>
          <w:sz w:val="24"/>
        </w:rPr>
      </w:pPr>
      <w:r w:rsidRPr="00346ADE">
        <w:rPr>
          <w:sz w:val="24"/>
        </w:rPr>
        <w:t>МФЦ (при наличии Соглашения о взаимодействии).</w:t>
      </w:r>
    </w:p>
    <w:p w:rsidR="00346ADE" w:rsidRPr="00346ADE" w:rsidRDefault="00346ADE" w:rsidP="00346ADE">
      <w:pPr>
        <w:ind w:firstLine="709"/>
        <w:rPr>
          <w:sz w:val="24"/>
        </w:rPr>
      </w:pPr>
      <w:r w:rsidRPr="00346ADE">
        <w:rPr>
          <w:sz w:val="24"/>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_____________________________________________________ органа местного самоуправления.</w:t>
      </w:r>
    </w:p>
    <w:p w:rsidR="00346ADE" w:rsidRPr="00346ADE" w:rsidRDefault="00346ADE" w:rsidP="00346ADE">
      <w:pPr>
        <w:ind w:firstLine="709"/>
        <w:rPr>
          <w:sz w:val="24"/>
          <w:vertAlign w:val="superscript"/>
        </w:rPr>
      </w:pPr>
      <w:r w:rsidRPr="00346ADE">
        <w:rPr>
          <w:sz w:val="24"/>
          <w:vertAlign w:val="superscript"/>
        </w:rPr>
        <w:t xml:space="preserve">              (наименование структурного подразделения)</w:t>
      </w:r>
    </w:p>
    <w:p w:rsidR="00346ADE" w:rsidRPr="00346ADE" w:rsidRDefault="00346ADE" w:rsidP="00346ADE">
      <w:pPr>
        <w:ind w:firstLine="709"/>
        <w:rPr>
          <w:sz w:val="24"/>
        </w:rPr>
      </w:pPr>
      <w:r w:rsidRPr="00346ADE">
        <w:rPr>
          <w:sz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Результат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autoSpaceDE w:val="0"/>
        <w:autoSpaceDN w:val="0"/>
        <w:adjustRightInd w:val="0"/>
        <w:ind w:firstLine="709"/>
        <w:rPr>
          <w:sz w:val="24"/>
        </w:rPr>
      </w:pPr>
      <w:r w:rsidRPr="00346ADE">
        <w:rPr>
          <w:sz w:val="24"/>
        </w:rPr>
        <w:t>16. Результатом предоставления муниципальной услуги является:</w:t>
      </w:r>
    </w:p>
    <w:p w:rsidR="00346ADE" w:rsidRPr="00346ADE" w:rsidRDefault="00346ADE" w:rsidP="00346ADE">
      <w:pPr>
        <w:widowControl w:val="0"/>
        <w:autoSpaceDE w:val="0"/>
        <w:autoSpaceDN w:val="0"/>
        <w:adjustRightInd w:val="0"/>
        <w:ind w:firstLine="709"/>
        <w:rPr>
          <w:sz w:val="24"/>
        </w:rPr>
      </w:pPr>
      <w:r w:rsidRPr="00346ADE">
        <w:rPr>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мотивированный отказ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Заявителю в качестве результата предоставления услуги обеспечивается по его выбору возможность получения:</w:t>
      </w:r>
    </w:p>
    <w:p w:rsidR="00346ADE" w:rsidRPr="00346ADE" w:rsidRDefault="00346ADE" w:rsidP="00346ADE">
      <w:pPr>
        <w:widowControl w:val="0"/>
        <w:autoSpaceDE w:val="0"/>
        <w:autoSpaceDN w:val="0"/>
        <w:adjustRightInd w:val="0"/>
        <w:ind w:firstLine="709"/>
        <w:rPr>
          <w:sz w:val="24"/>
        </w:rPr>
      </w:pPr>
      <w:r w:rsidRPr="00346ADE">
        <w:rPr>
          <w:sz w:val="24"/>
        </w:rPr>
        <w:t>1) В случае подачи заявления в электронной форме через Портал:</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46ADE" w:rsidRPr="00346ADE" w:rsidRDefault="00346ADE" w:rsidP="00346ADE">
      <w:pPr>
        <w:widowControl w:val="0"/>
        <w:autoSpaceDE w:val="0"/>
        <w:autoSpaceDN w:val="0"/>
        <w:adjustRightInd w:val="0"/>
        <w:ind w:firstLine="709"/>
        <w:rPr>
          <w:sz w:val="24"/>
        </w:rPr>
      </w:pPr>
      <w:r w:rsidRPr="00346ADE">
        <w:rPr>
          <w:sz w:val="24"/>
        </w:rPr>
        <w:t>2) В случае подачи заявления через МФЦ (при наличии Соглашения):</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46ADE" w:rsidRPr="00346ADE" w:rsidRDefault="00346ADE" w:rsidP="00346ADE">
      <w:pPr>
        <w:widowControl w:val="0"/>
        <w:autoSpaceDE w:val="0"/>
        <w:autoSpaceDN w:val="0"/>
        <w:adjustRightInd w:val="0"/>
        <w:ind w:firstLine="709"/>
        <w:rPr>
          <w:sz w:val="24"/>
        </w:rPr>
      </w:pPr>
      <w:r w:rsidRPr="00346ADE">
        <w:rPr>
          <w:sz w:val="24"/>
        </w:rPr>
        <w:t>3) В случае подачи заявления лично в орган (организацию):</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подтверждающего содержание электронного документа, непосредственно в органе (организации).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Срок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17. Прохождение всех административных процедур, необходимых для получения результата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1) включение молодой семьи в список отдельных категорий молодых семей изъявивших желание получить социальную выплату в планируемом году – в период с 26 августа до                   1 сентября года, предшествующего планируемому году;</w:t>
      </w:r>
    </w:p>
    <w:p w:rsidR="00346ADE" w:rsidRPr="00346ADE" w:rsidRDefault="00346ADE" w:rsidP="00346ADE">
      <w:pPr>
        <w:autoSpaceDE w:val="0"/>
        <w:autoSpaceDN w:val="0"/>
        <w:adjustRightInd w:val="0"/>
        <w:ind w:firstLine="720"/>
        <w:rPr>
          <w:sz w:val="24"/>
        </w:rPr>
      </w:pPr>
      <w:r w:rsidRPr="00346ADE">
        <w:rPr>
          <w:sz w:val="24"/>
        </w:rPr>
        <w:t xml:space="preserve">2) предоставление свидетельства, удостоверяющего право молодой семьи - участницы подпрограммы на получение социальной выплаты –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(строительство) жилья отдельным категориям молодых семей в рамках подпрограммы </w:t>
      </w:r>
      <w:r w:rsidRPr="00346ADE">
        <w:rPr>
          <w:color w:val="000000"/>
          <w:sz w:val="24"/>
        </w:rPr>
        <w:t xml:space="preserve">«Обеспечение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w:t>
      </w:r>
      <w:r w:rsidRPr="00346ADE">
        <w:rPr>
          <w:sz w:val="24"/>
        </w:rPr>
        <w:t>в 2014–2020 годах»;</w:t>
      </w:r>
    </w:p>
    <w:p w:rsidR="00346ADE" w:rsidRPr="00346ADE" w:rsidRDefault="00346ADE" w:rsidP="00346ADE">
      <w:pPr>
        <w:widowControl w:val="0"/>
        <w:autoSpaceDE w:val="0"/>
        <w:autoSpaceDN w:val="0"/>
        <w:adjustRightInd w:val="0"/>
        <w:ind w:firstLine="709"/>
        <w:rPr>
          <w:sz w:val="24"/>
        </w:rPr>
      </w:pPr>
      <w:r w:rsidRPr="00346ADE">
        <w:rPr>
          <w:sz w:val="24"/>
        </w:rPr>
        <w:t xml:space="preserve">3) получение социальной выплаты – с даты получения молодой семьей свидетельства  на получение социальной выплаты по 1 октября года, в котором выдано свидетельство. </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ind w:firstLine="709"/>
        <w:jc w:val="center"/>
        <w:rPr>
          <w:b/>
          <w:sz w:val="24"/>
        </w:rPr>
      </w:pPr>
      <w:r w:rsidRPr="00346ADE">
        <w:rPr>
          <w:b/>
          <w:sz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18. Предоставление муниципальной услуги регулируется следующими нормативными правовыми актами:</w:t>
      </w:r>
    </w:p>
    <w:p w:rsidR="00346ADE" w:rsidRPr="00346ADE" w:rsidRDefault="00346ADE" w:rsidP="00346ADE">
      <w:pPr>
        <w:autoSpaceDE w:val="0"/>
        <w:autoSpaceDN w:val="0"/>
        <w:adjustRightInd w:val="0"/>
        <w:ind w:firstLine="709"/>
        <w:rPr>
          <w:sz w:val="24"/>
          <w:lang w:eastAsia="en-US"/>
        </w:rPr>
      </w:pPr>
      <w:r w:rsidRPr="00346ADE">
        <w:rPr>
          <w:sz w:val="24"/>
          <w:lang w:eastAsia="en-US"/>
        </w:rPr>
        <w:t>1)</w:t>
      </w:r>
      <w:r w:rsidRPr="00346ADE">
        <w:rPr>
          <w:color w:val="FFFFFF"/>
          <w:sz w:val="24"/>
          <w:lang w:eastAsia="en-US"/>
        </w:rPr>
        <w:t>..</w:t>
      </w:r>
      <w:r w:rsidRPr="00346ADE">
        <w:rPr>
          <w:sz w:val="24"/>
          <w:lang w:eastAsia="en-US"/>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346ADE" w:rsidRPr="00346ADE" w:rsidRDefault="00346ADE" w:rsidP="00346ADE">
      <w:pPr>
        <w:autoSpaceDE w:val="0"/>
        <w:autoSpaceDN w:val="0"/>
        <w:adjustRightInd w:val="0"/>
        <w:ind w:firstLine="709"/>
        <w:rPr>
          <w:sz w:val="24"/>
          <w:lang w:eastAsia="en-US"/>
        </w:rPr>
      </w:pPr>
      <w:r w:rsidRPr="00346ADE">
        <w:rPr>
          <w:sz w:val="24"/>
          <w:lang w:eastAsia="en-US"/>
        </w:rPr>
        <w:t>2)</w:t>
      </w:r>
      <w:r w:rsidRPr="00346ADE">
        <w:rPr>
          <w:color w:val="FFFFFF"/>
          <w:sz w:val="24"/>
          <w:lang w:eastAsia="en-US"/>
        </w:rPr>
        <w:t>..</w:t>
      </w:r>
      <w:hyperlink r:id="rId10" w:history="1">
        <w:r w:rsidRPr="00346ADE">
          <w:rPr>
            <w:sz w:val="24"/>
            <w:lang w:eastAsia="en-US"/>
          </w:rPr>
          <w:t>постановление</w:t>
        </w:r>
      </w:hyperlink>
      <w:r w:rsidRPr="00346ADE">
        <w:rPr>
          <w:sz w:val="24"/>
          <w:lang w:eastAsia="en-US"/>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346ADE" w:rsidRPr="00346ADE" w:rsidRDefault="00346ADE" w:rsidP="00346ADE">
      <w:pPr>
        <w:autoSpaceDE w:val="0"/>
        <w:autoSpaceDN w:val="0"/>
        <w:adjustRightInd w:val="0"/>
        <w:ind w:firstLine="709"/>
        <w:rPr>
          <w:sz w:val="24"/>
          <w:lang w:eastAsia="en-US"/>
        </w:rPr>
      </w:pPr>
      <w:r w:rsidRPr="00346ADE">
        <w:rPr>
          <w:sz w:val="24"/>
          <w:lang w:eastAsia="en-US"/>
        </w:rPr>
        <w:t>3)</w:t>
      </w:r>
      <w:r w:rsidRPr="00346ADE">
        <w:rPr>
          <w:color w:val="FFFFFF"/>
          <w:sz w:val="24"/>
          <w:lang w:eastAsia="en-US"/>
        </w:rPr>
        <w:t>.</w:t>
      </w:r>
      <w:r w:rsidRPr="00346ADE">
        <w:rPr>
          <w:sz w:val="24"/>
          <w:lang w:eastAsia="en-US"/>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4) постановление Правительства Оренбургской области от 09.07.2015 № 535-п «Об утверждении правил предоставления социальной выплаты на приобретение (строительство) жилья для отдельных категорий молодых семей» (Текст постановления опубликован на Официальном интернет-портале правовой информации (www.pravo.gov.ru) 16 июля </w:t>
      </w:r>
      <w:smartTag w:uri="urn:schemas-microsoft-com:office:smarttags" w:element="metricconverter">
        <w:smartTagPr>
          <w:attr w:name="ProductID" w:val="2015 г"/>
        </w:smartTagPr>
        <w:r w:rsidRPr="00346ADE">
          <w:rPr>
            <w:sz w:val="24"/>
            <w:lang w:eastAsia="en-US"/>
          </w:rPr>
          <w:t>2015 г</w:t>
        </w:r>
      </w:smartTag>
      <w:r w:rsidRPr="00346ADE">
        <w:rPr>
          <w:sz w:val="24"/>
          <w:lang w:eastAsia="en-US"/>
        </w:rPr>
        <w:t xml:space="preserve">., в газете "Оренбуржье" от 16 июля </w:t>
      </w:r>
      <w:smartTag w:uri="urn:schemas-microsoft-com:office:smarttags" w:element="metricconverter">
        <w:smartTagPr>
          <w:attr w:name="ProductID" w:val="2015 г"/>
        </w:smartTagPr>
        <w:r w:rsidRPr="00346ADE">
          <w:rPr>
            <w:sz w:val="24"/>
            <w:lang w:eastAsia="en-US"/>
          </w:rPr>
          <w:t>2015 г</w:t>
        </w:r>
      </w:smartTag>
      <w:r w:rsidRPr="00346ADE">
        <w:rPr>
          <w:sz w:val="24"/>
          <w:lang w:eastAsia="en-US"/>
        </w:rPr>
        <w:t>. N 87).</w:t>
      </w:r>
    </w:p>
    <w:p w:rsidR="00346ADE" w:rsidRPr="00346ADE" w:rsidRDefault="00346ADE" w:rsidP="00346ADE">
      <w:pPr>
        <w:autoSpaceDE w:val="0"/>
        <w:autoSpaceDN w:val="0"/>
        <w:adjustRightInd w:val="0"/>
        <w:ind w:firstLine="709"/>
        <w:rPr>
          <w:sz w:val="24"/>
          <w:lang w:eastAsia="en-US"/>
        </w:rPr>
      </w:pPr>
      <w:r w:rsidRPr="00346ADE">
        <w:rPr>
          <w:sz w:val="24"/>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6)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346ADE">
        <w:rPr>
          <w:sz w:val="24"/>
          <w:lang w:val="en-US" w:eastAsia="en-US"/>
        </w:rPr>
        <w:t>htt</w:t>
      </w:r>
      <w:r w:rsidRPr="00346ADE">
        <w:rPr>
          <w:sz w:val="24"/>
          <w:lang w:eastAsia="en-US"/>
        </w:rPr>
        <w:t>://</w:t>
      </w:r>
      <w:r w:rsidRPr="00346ADE">
        <w:rPr>
          <w:sz w:val="24"/>
          <w:lang w:val="en-US" w:eastAsia="en-US"/>
        </w:rPr>
        <w:t>www</w:t>
      </w:r>
      <w:r w:rsidRPr="00346ADE">
        <w:rPr>
          <w:sz w:val="24"/>
          <w:lang w:eastAsia="en-US"/>
        </w:rPr>
        <w:t>.</w:t>
      </w:r>
      <w:r w:rsidRPr="00346ADE">
        <w:rPr>
          <w:sz w:val="24"/>
          <w:lang w:val="en-US" w:eastAsia="en-US"/>
        </w:rPr>
        <w:t>pravo</w:t>
      </w:r>
      <w:r w:rsidRPr="00346ADE">
        <w:rPr>
          <w:sz w:val="24"/>
          <w:lang w:eastAsia="en-US"/>
        </w:rPr>
        <w:t>.</w:t>
      </w:r>
      <w:r w:rsidRPr="00346ADE">
        <w:rPr>
          <w:sz w:val="24"/>
          <w:lang w:val="en-US" w:eastAsia="en-US"/>
        </w:rPr>
        <w:t>gov</w:t>
      </w:r>
      <w:r w:rsidRPr="00346ADE">
        <w:rPr>
          <w:sz w:val="24"/>
          <w:lang w:eastAsia="en-US"/>
        </w:rPr>
        <w:t>.</w:t>
      </w:r>
      <w:r w:rsidRPr="00346ADE">
        <w:rPr>
          <w:sz w:val="24"/>
          <w:lang w:val="en-US" w:eastAsia="en-US"/>
        </w:rPr>
        <w:t>ru</w:t>
      </w:r>
      <w:r w:rsidRPr="00346ADE">
        <w:rPr>
          <w:sz w:val="24"/>
          <w:lang w:eastAsia="en-US"/>
        </w:rPr>
        <w:t>, 29.01.2016);</w:t>
      </w:r>
    </w:p>
    <w:p w:rsidR="00346ADE" w:rsidRPr="00346ADE" w:rsidRDefault="00346ADE" w:rsidP="00346ADE">
      <w:pPr>
        <w:ind w:firstLine="709"/>
        <w:rPr>
          <w:sz w:val="24"/>
          <w:lang w:eastAsia="en-US"/>
        </w:rPr>
      </w:pPr>
      <w:r w:rsidRPr="00346ADE">
        <w:rPr>
          <w:sz w:val="24"/>
          <w:lang w:eastAsia="en-US"/>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346ADE">
        <w:rPr>
          <w:sz w:val="24"/>
          <w:lang w:val="en-US" w:eastAsia="en-US"/>
        </w:rPr>
        <w:t>htt</w:t>
      </w:r>
      <w:r w:rsidRPr="00346ADE">
        <w:rPr>
          <w:sz w:val="24"/>
          <w:lang w:eastAsia="en-US"/>
        </w:rPr>
        <w:t>://</w:t>
      </w:r>
      <w:r w:rsidRPr="00346ADE">
        <w:rPr>
          <w:sz w:val="24"/>
          <w:lang w:val="en-US" w:eastAsia="en-US"/>
        </w:rPr>
        <w:t>dit</w:t>
      </w:r>
      <w:r w:rsidRPr="00346ADE">
        <w:rPr>
          <w:sz w:val="24"/>
          <w:lang w:eastAsia="en-US"/>
        </w:rPr>
        <w:t>.</w:t>
      </w:r>
      <w:r w:rsidRPr="00346ADE">
        <w:rPr>
          <w:sz w:val="24"/>
          <w:lang w:val="en-US" w:eastAsia="en-US"/>
        </w:rPr>
        <w:t>orb</w:t>
      </w:r>
      <w:r w:rsidRPr="00346ADE">
        <w:rPr>
          <w:sz w:val="24"/>
          <w:lang w:eastAsia="en-US"/>
        </w:rPr>
        <w:t>.</w:t>
      </w:r>
      <w:r w:rsidRPr="00346ADE">
        <w:rPr>
          <w:sz w:val="24"/>
          <w:lang w:val="en-US" w:eastAsia="en-US"/>
        </w:rPr>
        <w:t>ru</w:t>
      </w:r>
      <w:r w:rsidRPr="00346ADE">
        <w:rPr>
          <w:sz w:val="24"/>
          <w:lang w:eastAsia="en-US"/>
        </w:rPr>
        <w:t>, 11.05.2016);</w:t>
      </w:r>
    </w:p>
    <w:p w:rsidR="00346ADE" w:rsidRPr="00346ADE" w:rsidRDefault="00346ADE" w:rsidP="00346ADE">
      <w:pPr>
        <w:ind w:firstLine="709"/>
        <w:rPr>
          <w:sz w:val="24"/>
          <w:lang w:eastAsia="en-US"/>
        </w:rPr>
      </w:pPr>
      <w:r w:rsidRPr="00346ADE">
        <w:rPr>
          <w:sz w:val="24"/>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Pr="00346ADE">
        <w:rPr>
          <w:sz w:val="24"/>
          <w:lang w:val="en-US" w:eastAsia="en-US"/>
        </w:rPr>
        <w:t>htt</w:t>
      </w:r>
      <w:r w:rsidRPr="00346ADE">
        <w:rPr>
          <w:sz w:val="24"/>
          <w:lang w:eastAsia="en-US"/>
        </w:rPr>
        <w:t>://</w:t>
      </w:r>
      <w:r w:rsidRPr="00346ADE">
        <w:rPr>
          <w:sz w:val="24"/>
          <w:lang w:val="en-US" w:eastAsia="en-US"/>
        </w:rPr>
        <w:t>dit</w:t>
      </w:r>
      <w:r w:rsidRPr="00346ADE">
        <w:rPr>
          <w:sz w:val="24"/>
          <w:lang w:eastAsia="en-US"/>
        </w:rPr>
        <w:t>.</w:t>
      </w:r>
      <w:r w:rsidRPr="00346ADE">
        <w:rPr>
          <w:sz w:val="24"/>
          <w:lang w:val="en-US" w:eastAsia="en-US"/>
        </w:rPr>
        <w:t>orb</w:t>
      </w:r>
      <w:r w:rsidRPr="00346ADE">
        <w:rPr>
          <w:sz w:val="24"/>
          <w:lang w:eastAsia="en-US"/>
        </w:rPr>
        <w:t>.</w:t>
      </w:r>
      <w:r w:rsidRPr="00346ADE">
        <w:rPr>
          <w:sz w:val="24"/>
          <w:lang w:val="en-US" w:eastAsia="en-US"/>
        </w:rPr>
        <w:t>ru</w:t>
      </w:r>
      <w:r w:rsidRPr="00346ADE">
        <w:rPr>
          <w:sz w:val="24"/>
          <w:lang w:eastAsia="en-US"/>
        </w:rPr>
        <w:t>, 18.03.2016);</w:t>
      </w:r>
    </w:p>
    <w:p w:rsidR="00346ADE" w:rsidRPr="00346ADE" w:rsidRDefault="00346ADE" w:rsidP="00346ADE">
      <w:pPr>
        <w:autoSpaceDE w:val="0"/>
        <w:autoSpaceDN w:val="0"/>
        <w:adjustRightInd w:val="0"/>
        <w:ind w:firstLine="709"/>
        <w:jc w:val="left"/>
        <w:rPr>
          <w:sz w:val="24"/>
          <w:lang w:eastAsia="en-US"/>
        </w:rPr>
      </w:pPr>
      <w:r w:rsidRPr="00346ADE">
        <w:rPr>
          <w:sz w:val="24"/>
          <w:lang w:eastAsia="en-US"/>
        </w:rPr>
        <w:t>9) устав органа местного самоуправления;</w:t>
      </w:r>
    </w:p>
    <w:p w:rsidR="00346ADE" w:rsidRPr="00346ADE" w:rsidRDefault="00346ADE" w:rsidP="00346ADE">
      <w:pPr>
        <w:ind w:firstLine="709"/>
        <w:rPr>
          <w:sz w:val="24"/>
          <w:lang w:eastAsia="en-US"/>
        </w:rPr>
      </w:pPr>
      <w:r w:rsidRPr="00346ADE">
        <w:rPr>
          <w:sz w:val="24"/>
          <w:lang w:eastAsia="en-US"/>
        </w:rPr>
        <w:t>10) настоящий Административный регламент;</w:t>
      </w:r>
    </w:p>
    <w:p w:rsidR="00346ADE" w:rsidRPr="00346ADE" w:rsidRDefault="00346ADE" w:rsidP="00346ADE">
      <w:pPr>
        <w:ind w:firstLine="709"/>
        <w:rPr>
          <w:sz w:val="24"/>
          <w:lang w:eastAsia="en-US"/>
        </w:rPr>
      </w:pPr>
      <w:r w:rsidRPr="00346ADE">
        <w:rPr>
          <w:sz w:val="24"/>
          <w:lang w:eastAsia="en-US"/>
        </w:rPr>
        <w:t>11) иными нормативными правовыми актами.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19. Для получения муниципальной услуги заявитель представляет следующие документы:</w:t>
      </w:r>
    </w:p>
    <w:p w:rsidR="00346ADE" w:rsidRPr="00346ADE" w:rsidRDefault="00346ADE" w:rsidP="00346ADE">
      <w:pPr>
        <w:ind w:firstLine="709"/>
        <w:rPr>
          <w:sz w:val="24"/>
        </w:rPr>
      </w:pPr>
      <w:r w:rsidRPr="00346ADE">
        <w:rPr>
          <w:sz w:val="24"/>
        </w:rPr>
        <w:t>1) для включения молодой семьи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shd w:val="clear" w:color="auto" w:fill="FFFFFF"/>
        <w:ind w:firstLine="709"/>
        <w:rPr>
          <w:sz w:val="24"/>
        </w:rPr>
      </w:pPr>
      <w:r w:rsidRPr="00346ADE">
        <w:rPr>
          <w:sz w:val="24"/>
        </w:rPr>
        <w:t xml:space="preserve">- заявление по форме согласно </w:t>
      </w:r>
      <w:hyperlink w:anchor="Par272" w:history="1">
        <w:r w:rsidRPr="00346ADE">
          <w:rPr>
            <w:sz w:val="24"/>
          </w:rPr>
          <w:t xml:space="preserve">приложению </w:t>
        </w:r>
      </w:hyperlink>
      <w:r w:rsidRPr="00346ADE">
        <w:rPr>
          <w:sz w:val="24"/>
        </w:rPr>
        <w:t>1 к настоящему регламенту;</w:t>
      </w:r>
    </w:p>
    <w:p w:rsidR="00346ADE" w:rsidRPr="00346ADE" w:rsidRDefault="00346ADE" w:rsidP="00346ADE">
      <w:pPr>
        <w:shd w:val="clear" w:color="auto" w:fill="FFFFFF"/>
        <w:ind w:firstLine="709"/>
        <w:rPr>
          <w:sz w:val="24"/>
        </w:rPr>
      </w:pPr>
      <w:r w:rsidRPr="00346ADE">
        <w:rPr>
          <w:sz w:val="24"/>
        </w:rPr>
        <w:t>-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w:t>
      </w:r>
    </w:p>
    <w:p w:rsidR="00346ADE" w:rsidRPr="00346ADE" w:rsidRDefault="00346ADE" w:rsidP="00346ADE">
      <w:pPr>
        <w:ind w:firstLine="709"/>
        <w:rPr>
          <w:sz w:val="24"/>
        </w:rPr>
      </w:pPr>
      <w:r w:rsidRPr="00346ADE">
        <w:rPr>
          <w:sz w:val="24"/>
        </w:rPr>
        <w:t>- справка о доходах физического лица (</w:t>
      </w:r>
      <w:hyperlink r:id="rId11" w:history="1">
        <w:r w:rsidRPr="00346ADE">
          <w:rPr>
            <w:sz w:val="24"/>
          </w:rPr>
          <w:t>форма 2-НДФЛ</w:t>
        </w:r>
      </w:hyperlink>
      <w:r w:rsidRPr="00346ADE">
        <w:rPr>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346ADE" w:rsidRPr="00346ADE" w:rsidRDefault="00346ADE" w:rsidP="00346ADE">
      <w:pPr>
        <w:ind w:firstLine="709"/>
        <w:rPr>
          <w:sz w:val="24"/>
        </w:rPr>
      </w:pPr>
      <w:r w:rsidRPr="00346ADE">
        <w:rPr>
          <w:sz w:val="24"/>
        </w:rPr>
        <w:t>- документ-основание для включения в список отдельных категорий молодых семей:</w:t>
      </w:r>
    </w:p>
    <w:p w:rsidR="00346ADE" w:rsidRPr="00346ADE" w:rsidRDefault="00346ADE" w:rsidP="00346ADE">
      <w:pPr>
        <w:ind w:firstLine="709"/>
        <w:rPr>
          <w:sz w:val="24"/>
        </w:rPr>
      </w:pPr>
      <w:r w:rsidRPr="00346ADE">
        <w:rPr>
          <w:sz w:val="24"/>
        </w:rPr>
        <w:t>а) копия свидетельства о смерти супруга(и);</w:t>
      </w:r>
    </w:p>
    <w:p w:rsidR="00346ADE" w:rsidRPr="00346ADE" w:rsidRDefault="00346ADE" w:rsidP="00346ADE">
      <w:pPr>
        <w:ind w:firstLine="709"/>
        <w:rPr>
          <w:sz w:val="24"/>
        </w:rPr>
      </w:pPr>
      <w:r w:rsidRPr="00346ADE">
        <w:rPr>
          <w:sz w:val="24"/>
        </w:rPr>
        <w:t>б) копия справки об инвалидности ребенка;</w:t>
      </w:r>
    </w:p>
    <w:p w:rsidR="00346ADE" w:rsidRPr="00346ADE" w:rsidRDefault="00346ADE" w:rsidP="00346ADE">
      <w:pPr>
        <w:ind w:firstLine="709"/>
        <w:rPr>
          <w:sz w:val="24"/>
        </w:rPr>
      </w:pPr>
      <w:r w:rsidRPr="00346ADE">
        <w:rPr>
          <w:sz w:val="24"/>
        </w:rPr>
        <w:t xml:space="preserve">в) копия справки об инвалидности </w:t>
      </w:r>
      <w:r w:rsidRPr="00346ADE">
        <w:rPr>
          <w:sz w:val="24"/>
          <w:lang w:val="en-US"/>
        </w:rPr>
        <w:t>I</w:t>
      </w:r>
      <w:r w:rsidRPr="00346ADE">
        <w:rPr>
          <w:sz w:val="24"/>
        </w:rPr>
        <w:t xml:space="preserve"> или </w:t>
      </w:r>
      <w:r w:rsidRPr="00346ADE">
        <w:rPr>
          <w:sz w:val="24"/>
          <w:lang w:val="en-US"/>
        </w:rPr>
        <w:t>II</w:t>
      </w:r>
      <w:r w:rsidRPr="00346ADE">
        <w:rPr>
          <w:sz w:val="24"/>
        </w:rPr>
        <w:t xml:space="preserve"> группы одного из супругов;</w:t>
      </w:r>
    </w:p>
    <w:p w:rsidR="00346ADE" w:rsidRPr="00346ADE" w:rsidRDefault="00346ADE" w:rsidP="00346ADE">
      <w:pPr>
        <w:ind w:firstLine="709"/>
        <w:rPr>
          <w:sz w:val="24"/>
        </w:rPr>
      </w:pPr>
      <w:r w:rsidRPr="00346ADE">
        <w:rPr>
          <w:sz w:val="24"/>
        </w:rPr>
        <w:t>г) копия документа, подтверждающая утрату жилого помещения, находившееся в собственности только членов молодой семьи, в результате стихийного бедствия;</w:t>
      </w:r>
    </w:p>
    <w:p w:rsidR="00346ADE" w:rsidRPr="00346ADE" w:rsidRDefault="00346ADE" w:rsidP="00346ADE">
      <w:pPr>
        <w:ind w:firstLine="709"/>
        <w:rPr>
          <w:sz w:val="24"/>
        </w:rPr>
      </w:pPr>
      <w:r w:rsidRPr="00346ADE">
        <w:rPr>
          <w:sz w:val="24"/>
        </w:rPr>
        <w:t>д) копия документа, подтверждающая опеку над несовершеннолетним ребенком;</w:t>
      </w:r>
    </w:p>
    <w:p w:rsidR="00346ADE" w:rsidRPr="00346ADE" w:rsidRDefault="00346ADE" w:rsidP="00346ADE">
      <w:pPr>
        <w:ind w:firstLine="709"/>
        <w:rPr>
          <w:sz w:val="24"/>
        </w:rPr>
      </w:pPr>
      <w:r w:rsidRPr="00346ADE">
        <w:rPr>
          <w:sz w:val="24"/>
        </w:rPr>
        <w:t>е) копия документа об окончании обучения в образовательной организации высшего образования или профессиональной образовательной организации;</w:t>
      </w:r>
    </w:p>
    <w:p w:rsidR="00346ADE" w:rsidRPr="00346ADE" w:rsidRDefault="00346ADE" w:rsidP="00346ADE">
      <w:pPr>
        <w:ind w:firstLine="709"/>
        <w:rPr>
          <w:sz w:val="24"/>
        </w:rPr>
      </w:pPr>
      <w:r w:rsidRPr="00346ADE">
        <w:rPr>
          <w:sz w:val="24"/>
        </w:rPr>
        <w:t>ё) копия контракта с органом местного самоуправления и организацией (работодателем) молодого специалиста.</w:t>
      </w:r>
    </w:p>
    <w:p w:rsidR="00346ADE" w:rsidRPr="00346ADE" w:rsidRDefault="00346ADE" w:rsidP="00346ADE">
      <w:pPr>
        <w:shd w:val="clear" w:color="auto" w:fill="FFFFFF"/>
        <w:ind w:firstLine="709"/>
        <w:rPr>
          <w:sz w:val="24"/>
        </w:rPr>
      </w:pPr>
      <w:r w:rsidRPr="00346ADE">
        <w:rPr>
          <w:sz w:val="24"/>
        </w:rPr>
        <w:t>2) для получения свидетельства, удостоверяющего право молодой семьи - участницы подпрограммы на получение социальной выплаты:</w:t>
      </w:r>
    </w:p>
    <w:p w:rsidR="00346ADE" w:rsidRPr="00346ADE" w:rsidRDefault="00346ADE" w:rsidP="00346ADE">
      <w:pPr>
        <w:ind w:firstLine="709"/>
        <w:rPr>
          <w:sz w:val="24"/>
        </w:rPr>
      </w:pPr>
      <w:r w:rsidRPr="00346ADE">
        <w:rPr>
          <w:sz w:val="24"/>
        </w:rPr>
        <w:t xml:space="preserve">- заявление о выдаче свидетельства по форме согласно </w:t>
      </w:r>
      <w:hyperlink w:anchor="Par272" w:history="1">
        <w:r w:rsidRPr="00346ADE">
          <w:rPr>
            <w:sz w:val="24"/>
          </w:rPr>
          <w:t xml:space="preserve">приложению </w:t>
        </w:r>
      </w:hyperlink>
      <w:r w:rsidRPr="00346ADE">
        <w:rPr>
          <w:sz w:val="24"/>
        </w:rPr>
        <w:t>3 к настоящему регламенту;</w:t>
      </w:r>
    </w:p>
    <w:p w:rsidR="00346ADE" w:rsidRPr="00346ADE" w:rsidRDefault="00346ADE" w:rsidP="00346ADE">
      <w:pPr>
        <w:ind w:firstLine="709"/>
        <w:rPr>
          <w:sz w:val="24"/>
        </w:rPr>
      </w:pPr>
      <w:r w:rsidRPr="00346ADE">
        <w:rPr>
          <w:sz w:val="24"/>
        </w:rPr>
        <w:t>- копии документов, удостоверяющих личность каждого члена семьи;</w:t>
      </w:r>
    </w:p>
    <w:p w:rsidR="00346ADE" w:rsidRPr="00346ADE" w:rsidRDefault="00346ADE" w:rsidP="00346ADE">
      <w:pPr>
        <w:ind w:firstLine="709"/>
        <w:rPr>
          <w:sz w:val="24"/>
        </w:rPr>
      </w:pPr>
      <w:r w:rsidRPr="00346ADE">
        <w:rPr>
          <w:sz w:val="24"/>
        </w:rPr>
        <w:t>- копия свидетельства о заключении брака (не распространяется на неполную семью);</w:t>
      </w:r>
    </w:p>
    <w:p w:rsidR="00346ADE" w:rsidRPr="00346ADE" w:rsidRDefault="00346ADE" w:rsidP="00346ADE">
      <w:pPr>
        <w:ind w:firstLine="709"/>
        <w:rPr>
          <w:sz w:val="24"/>
        </w:rPr>
      </w:pPr>
      <w:r w:rsidRPr="00346ADE">
        <w:rPr>
          <w:sz w:val="24"/>
        </w:rPr>
        <w:t>- решение органа местного самоуправления о признании молодой семьи нуждающейся в улучшении жилищных условий, принятое в текущем году;</w:t>
      </w:r>
    </w:p>
    <w:p w:rsidR="00346ADE" w:rsidRPr="00346ADE" w:rsidRDefault="00346ADE" w:rsidP="00346ADE">
      <w:pPr>
        <w:ind w:firstLine="709"/>
        <w:rPr>
          <w:sz w:val="24"/>
        </w:rPr>
      </w:pPr>
      <w:r w:rsidRPr="00346ADE">
        <w:rPr>
          <w:sz w:val="24"/>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346ADE" w:rsidRPr="00346ADE" w:rsidRDefault="00346ADE" w:rsidP="00346ADE">
      <w:pPr>
        <w:ind w:firstLine="709"/>
        <w:rPr>
          <w:sz w:val="24"/>
        </w:rPr>
      </w:pPr>
      <w:r w:rsidRPr="00346ADE">
        <w:rPr>
          <w:sz w:val="24"/>
        </w:rPr>
        <w:t>- документ, подтверждающий одно из оснований, указанных в пункте 7 правил предоставления социальной выплаты на приобретение (строительство) жилья для отдельных категорий молодых семей (для молодых семей - участниц подпрограммы, относящихся к остро нуждающимся молодым семьям);</w:t>
      </w:r>
    </w:p>
    <w:p w:rsidR="00346ADE" w:rsidRPr="00346ADE" w:rsidRDefault="00346ADE" w:rsidP="00346ADE">
      <w:pPr>
        <w:ind w:firstLine="709"/>
        <w:rPr>
          <w:sz w:val="24"/>
        </w:rPr>
      </w:pPr>
      <w:r w:rsidRPr="00346ADE">
        <w:rPr>
          <w:sz w:val="24"/>
        </w:rPr>
        <w:t>- подписанный контракт молодого специалиста (для молодых семей - участниц подпрограммы, относящихся к семьям молодых специалистов).</w:t>
      </w:r>
    </w:p>
    <w:p w:rsidR="00346ADE" w:rsidRPr="00346ADE" w:rsidRDefault="00346ADE" w:rsidP="00346ADE">
      <w:pPr>
        <w:ind w:firstLine="709"/>
        <w:rPr>
          <w:sz w:val="24"/>
        </w:rPr>
      </w:pPr>
      <w:r w:rsidRPr="00346ADE">
        <w:rPr>
          <w:sz w:val="24"/>
        </w:rPr>
        <w:t>3) для получения социальной выплаты:</w:t>
      </w:r>
    </w:p>
    <w:p w:rsidR="00346ADE" w:rsidRPr="00346ADE" w:rsidRDefault="00346ADE" w:rsidP="00346ADE">
      <w:pPr>
        <w:ind w:firstLine="709"/>
        <w:rPr>
          <w:sz w:val="24"/>
        </w:rPr>
      </w:pPr>
      <w:r w:rsidRPr="00346ADE">
        <w:rPr>
          <w:sz w:val="24"/>
        </w:rPr>
        <w:t>а) в случае использования социальной выплаты на приобретение жилого помещения владелец свидетельства представляет в банк документ, удостоверяющий государственную регистрацию права собственности на приобретаемое жилое помещение, договор купли-продажи с отметкой органа, осуществляющего государственную регистрацию прав на недвижимое имущество и сделок с ним, кредитный договор (договор займа) при его наличии;</w:t>
      </w:r>
    </w:p>
    <w:p w:rsidR="00346ADE" w:rsidRPr="00346ADE" w:rsidRDefault="00346ADE" w:rsidP="00346ADE">
      <w:pPr>
        <w:ind w:firstLine="709"/>
        <w:rPr>
          <w:sz w:val="24"/>
        </w:rPr>
      </w:pPr>
      <w:r w:rsidRPr="00346ADE">
        <w:rPr>
          <w:sz w:val="24"/>
        </w:rPr>
        <w:t>б) в случае использования социальной выплаты на строительство индивидуального дома владелец свидетельства представляет в банк договор (договоры) строительного подряда. Договор (договоры) строительного подряда заключается(ются)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 участницы подпрограммы (право собственности, право на  аренду, другое), разрешения на строительство индивидуального дома, выданного на одного или нескольких членов молодой семьи – участницы подпрограммы, получившей свидетельство;</w:t>
      </w:r>
    </w:p>
    <w:p w:rsidR="00346ADE" w:rsidRPr="00346ADE" w:rsidRDefault="00346ADE" w:rsidP="00346ADE">
      <w:pPr>
        <w:ind w:firstLine="709"/>
        <w:rPr>
          <w:sz w:val="24"/>
        </w:rPr>
      </w:pPr>
      <w:r w:rsidRPr="00346ADE">
        <w:rPr>
          <w:sz w:val="24"/>
        </w:rPr>
        <w:t>в)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 прошедший государственную регистрацию, который предъявляется в уполномоченный банк, кредитный договор (договор займа) при его наличии;</w:t>
      </w:r>
    </w:p>
    <w:p w:rsidR="00346ADE" w:rsidRPr="00346ADE" w:rsidRDefault="00346ADE" w:rsidP="00346ADE">
      <w:pPr>
        <w:ind w:firstLine="709"/>
        <w:rPr>
          <w:sz w:val="24"/>
        </w:rPr>
      </w:pPr>
      <w:r w:rsidRPr="00346ADE">
        <w:rPr>
          <w:sz w:val="24"/>
        </w:rPr>
        <w:t>г) в случае использования социальной выплаты – на погашение задолженности при приобретении жилого помещения, молодая семья – участница Подпрограммы представляет копию(и) документ, удостоверяющий государственную регистрацию права собственности на жилое помещение, приобретенное (построенное) с использованием средств жилищного кредита (займа), копию кредитного договора (договор займа), справку кредитора (заимодавца) о сумме остатка основного долга и сумме задолженности по уплате процентов за пользование жилищным кредитом (займом).Количество кредитных договоров или (и) займов может быть более одного.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Перечень документов, которые орган местного самоуправление получает по каналам межведомственного взаимодействия</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20. Для проверки документов, предоставленных заявителем, ответственный специалист органа местного самоуправления запрашивает по каналам межведомственного взаимодействия следующие документы:</w:t>
      </w:r>
    </w:p>
    <w:p w:rsidR="00346ADE" w:rsidRPr="00346ADE" w:rsidRDefault="00346ADE" w:rsidP="00346ADE">
      <w:pPr>
        <w:ind w:firstLine="709"/>
        <w:rPr>
          <w:sz w:val="24"/>
        </w:rPr>
      </w:pPr>
      <w:r w:rsidRPr="00346ADE">
        <w:rPr>
          <w:sz w:val="24"/>
        </w:rPr>
        <w:t>1) копия свидетельства о заключении брака (не распространяется на неполную семью);</w:t>
      </w:r>
    </w:p>
    <w:p w:rsidR="00346ADE" w:rsidRPr="00346ADE" w:rsidRDefault="00346ADE" w:rsidP="00346ADE">
      <w:pPr>
        <w:ind w:firstLine="720"/>
        <w:jc w:val="left"/>
        <w:rPr>
          <w:sz w:val="24"/>
        </w:rPr>
      </w:pPr>
      <w:r w:rsidRPr="00346ADE">
        <w:rPr>
          <w:sz w:val="24"/>
        </w:rPr>
        <w:t>2)</w:t>
      </w:r>
      <w:r w:rsidRPr="00346ADE">
        <w:rPr>
          <w:color w:val="FFFFFF"/>
          <w:sz w:val="24"/>
        </w:rPr>
        <w:t xml:space="preserve"> </w:t>
      </w:r>
      <w:r w:rsidRPr="00346ADE">
        <w:rPr>
          <w:sz w:val="24"/>
        </w:rPr>
        <w:t>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346ADE" w:rsidRPr="00346ADE" w:rsidRDefault="00346ADE" w:rsidP="00346ADE">
      <w:pPr>
        <w:ind w:firstLine="709"/>
        <w:rPr>
          <w:sz w:val="24"/>
        </w:rPr>
      </w:pPr>
      <w:r w:rsidRPr="00346ADE">
        <w:rPr>
          <w:sz w:val="24"/>
        </w:rPr>
        <w:t>3) копия свидетельства о смерти супруга(и);</w:t>
      </w:r>
    </w:p>
    <w:p w:rsidR="00346ADE" w:rsidRPr="00346ADE" w:rsidRDefault="00346ADE" w:rsidP="00346ADE">
      <w:pPr>
        <w:ind w:firstLine="709"/>
        <w:rPr>
          <w:sz w:val="24"/>
        </w:rPr>
      </w:pPr>
      <w:r w:rsidRPr="00346ADE">
        <w:rPr>
          <w:sz w:val="24"/>
        </w:rPr>
        <w:t>4) копия справки об инвалидности ребенка;</w:t>
      </w:r>
    </w:p>
    <w:p w:rsidR="00346ADE" w:rsidRPr="00346ADE" w:rsidRDefault="00346ADE" w:rsidP="00346ADE">
      <w:pPr>
        <w:ind w:firstLine="709"/>
        <w:rPr>
          <w:sz w:val="24"/>
        </w:rPr>
      </w:pPr>
      <w:r w:rsidRPr="00346ADE">
        <w:rPr>
          <w:sz w:val="24"/>
        </w:rPr>
        <w:t xml:space="preserve">5) копия справки об инвалидности </w:t>
      </w:r>
      <w:r w:rsidRPr="00346ADE">
        <w:rPr>
          <w:sz w:val="24"/>
          <w:lang w:val="en-US"/>
        </w:rPr>
        <w:t>I</w:t>
      </w:r>
      <w:r w:rsidRPr="00346ADE">
        <w:rPr>
          <w:sz w:val="24"/>
        </w:rPr>
        <w:t xml:space="preserve"> или </w:t>
      </w:r>
      <w:r w:rsidRPr="00346ADE">
        <w:rPr>
          <w:sz w:val="24"/>
          <w:lang w:val="en-US"/>
        </w:rPr>
        <w:t>II</w:t>
      </w:r>
      <w:r w:rsidRPr="00346ADE">
        <w:rPr>
          <w:sz w:val="24"/>
        </w:rPr>
        <w:t xml:space="preserve"> группы одного из супругов;</w:t>
      </w:r>
    </w:p>
    <w:p w:rsidR="00346ADE" w:rsidRPr="00346ADE" w:rsidRDefault="00346ADE" w:rsidP="00346ADE">
      <w:pPr>
        <w:ind w:firstLine="709"/>
        <w:rPr>
          <w:sz w:val="24"/>
        </w:rPr>
      </w:pPr>
      <w:r w:rsidRPr="00346ADE">
        <w:rPr>
          <w:sz w:val="24"/>
        </w:rPr>
        <w:t>6) копия документа, подтверждающая утрату жилого помещения, находившееся в собственности только членов молодой семьи, в результате стихийного бедствия;</w:t>
      </w:r>
    </w:p>
    <w:p w:rsidR="00346ADE" w:rsidRPr="00346ADE" w:rsidRDefault="00346ADE" w:rsidP="00346ADE">
      <w:pPr>
        <w:ind w:firstLine="709"/>
        <w:rPr>
          <w:sz w:val="24"/>
        </w:rPr>
      </w:pPr>
      <w:r w:rsidRPr="00346ADE">
        <w:rPr>
          <w:sz w:val="24"/>
        </w:rPr>
        <w:t>7) копия документа, подтверждающая опеку над несовершеннолетним ребенком;</w:t>
      </w:r>
    </w:p>
    <w:p w:rsidR="00346ADE" w:rsidRPr="00346ADE" w:rsidRDefault="00346ADE" w:rsidP="00346ADE">
      <w:pPr>
        <w:ind w:firstLine="709"/>
        <w:rPr>
          <w:sz w:val="24"/>
        </w:rPr>
      </w:pPr>
      <w:r w:rsidRPr="00346ADE">
        <w:rPr>
          <w:sz w:val="24"/>
        </w:rPr>
        <w:t>8) копия документа об окончании обучения в образовательной организации высшего образования или профессиональной образовательной организации;</w:t>
      </w:r>
    </w:p>
    <w:p w:rsidR="00346ADE" w:rsidRPr="00346ADE" w:rsidRDefault="00346ADE" w:rsidP="00346ADE">
      <w:pPr>
        <w:ind w:firstLine="709"/>
        <w:rPr>
          <w:sz w:val="24"/>
        </w:rPr>
      </w:pPr>
      <w:r w:rsidRPr="00346ADE">
        <w:rPr>
          <w:sz w:val="24"/>
        </w:rPr>
        <w:t>9) копия контракта с органом местного самоуправления и организацией (работодателем) молодого специалиста.</w:t>
      </w:r>
    </w:p>
    <w:p w:rsidR="00346ADE" w:rsidRPr="00346ADE" w:rsidRDefault="00346ADE" w:rsidP="00346ADE">
      <w:pPr>
        <w:ind w:firstLine="720"/>
        <w:jc w:val="left"/>
        <w:rPr>
          <w:sz w:val="24"/>
        </w:rPr>
      </w:pPr>
    </w:p>
    <w:p w:rsidR="00346ADE" w:rsidRPr="00346ADE" w:rsidRDefault="00346ADE" w:rsidP="00346ADE">
      <w:pPr>
        <w:ind w:firstLine="709"/>
        <w:jc w:val="center"/>
        <w:rPr>
          <w:b/>
          <w:sz w:val="24"/>
        </w:rPr>
      </w:pPr>
    </w:p>
    <w:p w:rsidR="00346ADE" w:rsidRPr="00346ADE" w:rsidRDefault="00346ADE" w:rsidP="00346ADE">
      <w:pPr>
        <w:ind w:firstLine="709"/>
        <w:jc w:val="center"/>
        <w:rPr>
          <w:b/>
          <w:sz w:val="24"/>
        </w:rPr>
      </w:pPr>
      <w:r w:rsidRPr="00346ADE">
        <w:rPr>
          <w:b/>
          <w:sz w:val="24"/>
        </w:rPr>
        <w:t>Порядок предоставления заявления и документов, прилагаемых к заявлению,</w:t>
      </w:r>
    </w:p>
    <w:p w:rsidR="00346ADE" w:rsidRPr="00346ADE" w:rsidRDefault="00346ADE" w:rsidP="00346ADE">
      <w:pPr>
        <w:ind w:firstLine="709"/>
        <w:jc w:val="center"/>
        <w:rPr>
          <w:b/>
          <w:sz w:val="24"/>
        </w:rPr>
      </w:pPr>
      <w:r w:rsidRPr="00346ADE">
        <w:rPr>
          <w:b/>
          <w:sz w:val="24"/>
        </w:rPr>
        <w:t>с целью получения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21. Заявитель вправе предоставить документы, указанные в пункте 19 пп. 1-2 настоящего Административного регламента следующими способами:</w:t>
      </w:r>
    </w:p>
    <w:p w:rsidR="00346ADE" w:rsidRPr="00346ADE" w:rsidRDefault="00346ADE" w:rsidP="00346ADE">
      <w:pPr>
        <w:ind w:firstLine="709"/>
        <w:rPr>
          <w:sz w:val="24"/>
        </w:rPr>
      </w:pPr>
      <w:r w:rsidRPr="00346ADE">
        <w:rPr>
          <w:sz w:val="24"/>
        </w:rPr>
        <w:t>1) посредством личного обращения;</w:t>
      </w:r>
    </w:p>
    <w:p w:rsidR="00346ADE" w:rsidRPr="00346ADE" w:rsidRDefault="00346ADE" w:rsidP="00346ADE">
      <w:pPr>
        <w:ind w:firstLine="709"/>
        <w:rPr>
          <w:sz w:val="24"/>
        </w:rPr>
      </w:pPr>
      <w:r w:rsidRPr="00346ADE">
        <w:rPr>
          <w:sz w:val="24"/>
        </w:rPr>
        <w:t>2) почтовым отправлением;</w:t>
      </w:r>
    </w:p>
    <w:p w:rsidR="00346ADE" w:rsidRPr="00346ADE" w:rsidRDefault="00346ADE" w:rsidP="00346ADE">
      <w:pPr>
        <w:ind w:firstLine="709"/>
        <w:rPr>
          <w:sz w:val="24"/>
        </w:rPr>
      </w:pPr>
      <w:r w:rsidRPr="00346ADE">
        <w:rPr>
          <w:sz w:val="24"/>
        </w:rPr>
        <w:t>3) в электронном виде через Портал;</w:t>
      </w:r>
    </w:p>
    <w:p w:rsidR="00346ADE" w:rsidRPr="00346ADE" w:rsidRDefault="00346ADE" w:rsidP="00346ADE">
      <w:pPr>
        <w:ind w:firstLine="709"/>
        <w:rPr>
          <w:sz w:val="24"/>
        </w:rPr>
      </w:pPr>
      <w:r w:rsidRPr="00346ADE">
        <w:rPr>
          <w:sz w:val="24"/>
        </w:rPr>
        <w:t>4) через МФЦ (при наличии Соглашения о взаимодействии).</w:t>
      </w:r>
    </w:p>
    <w:p w:rsidR="00346ADE" w:rsidRPr="00346ADE" w:rsidRDefault="00346ADE" w:rsidP="00346ADE">
      <w:pPr>
        <w:ind w:firstLine="709"/>
        <w:rPr>
          <w:sz w:val="24"/>
        </w:rPr>
      </w:pPr>
      <w:r w:rsidRPr="00346ADE">
        <w:rPr>
          <w:sz w:val="24"/>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346ADE" w:rsidRPr="00346ADE" w:rsidRDefault="00346ADE" w:rsidP="00346ADE">
      <w:pPr>
        <w:ind w:firstLine="709"/>
        <w:rPr>
          <w:sz w:val="24"/>
        </w:rPr>
      </w:pPr>
      <w:r w:rsidRPr="00346ADE">
        <w:rPr>
          <w:sz w:val="24"/>
        </w:rPr>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346ADE" w:rsidRPr="00346ADE" w:rsidRDefault="00346ADE" w:rsidP="00346ADE">
      <w:pPr>
        <w:ind w:firstLine="709"/>
        <w:rPr>
          <w:sz w:val="24"/>
        </w:rPr>
      </w:pPr>
      <w:r w:rsidRPr="00346ADE">
        <w:rPr>
          <w:sz w:val="24"/>
        </w:rPr>
        <w:t>24. Предоставление муниципальной услуги может быть осуществлено через Портал при наличии технической возможности.</w:t>
      </w:r>
    </w:p>
    <w:p w:rsidR="00346ADE" w:rsidRPr="00346ADE" w:rsidRDefault="00346ADE" w:rsidP="00346ADE">
      <w:pPr>
        <w:ind w:firstLine="709"/>
        <w:rPr>
          <w:sz w:val="24"/>
        </w:rPr>
      </w:pPr>
      <w:r w:rsidRPr="00346ADE">
        <w:rPr>
          <w:sz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346ADE" w:rsidRPr="00346ADE" w:rsidRDefault="00346ADE" w:rsidP="00346ADE">
      <w:pPr>
        <w:ind w:firstLine="709"/>
        <w:rPr>
          <w:sz w:val="24"/>
        </w:rPr>
      </w:pPr>
      <w:r w:rsidRPr="00346ADE">
        <w:rPr>
          <w:sz w:val="24"/>
        </w:rPr>
        <w:t>1) Заявление, направляемое заявителя должно быть заполнено в форме, представленной на Портале.</w:t>
      </w:r>
    </w:p>
    <w:p w:rsidR="00346ADE" w:rsidRPr="00346ADE" w:rsidRDefault="00346ADE" w:rsidP="00346ADE">
      <w:pPr>
        <w:ind w:firstLine="709"/>
        <w:rPr>
          <w:sz w:val="24"/>
        </w:rPr>
      </w:pPr>
      <w:r w:rsidRPr="00346ADE">
        <w:rPr>
          <w:sz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346ADE" w:rsidRPr="00346ADE" w:rsidRDefault="00346ADE" w:rsidP="00346ADE">
      <w:pPr>
        <w:ind w:firstLine="709"/>
        <w:rPr>
          <w:sz w:val="24"/>
        </w:rPr>
      </w:pPr>
      <w:r w:rsidRPr="00346ADE">
        <w:rPr>
          <w:sz w:val="24"/>
        </w:rPr>
        <w:t>25. Требования к электронным документам, предоставляемым заявителем для получения  услуги.</w:t>
      </w:r>
    </w:p>
    <w:p w:rsidR="00346ADE" w:rsidRPr="00346ADE" w:rsidRDefault="00346ADE" w:rsidP="00346ADE">
      <w:pPr>
        <w:ind w:firstLine="709"/>
        <w:rPr>
          <w:sz w:val="24"/>
        </w:rPr>
      </w:pPr>
      <w:r w:rsidRPr="00346ADE">
        <w:rPr>
          <w:sz w:val="24"/>
        </w:rPr>
        <w:t>1) Прилагаемые к заявлению электронные документы представляются в одном из следующих форматов:</w:t>
      </w:r>
    </w:p>
    <w:p w:rsidR="00346ADE" w:rsidRPr="00346ADE" w:rsidRDefault="00346ADE" w:rsidP="00346ADE">
      <w:pPr>
        <w:ind w:firstLine="709"/>
        <w:rPr>
          <w:sz w:val="24"/>
        </w:rPr>
      </w:pPr>
      <w:r w:rsidRPr="00346ADE">
        <w:rPr>
          <w:sz w:val="24"/>
          <w:lang w:val="en-US"/>
        </w:rPr>
        <w:t>jpg</w:t>
      </w:r>
      <w:r w:rsidRPr="00346ADE">
        <w:rPr>
          <w:sz w:val="24"/>
        </w:rPr>
        <w:t xml:space="preserve">, </w:t>
      </w:r>
      <w:r w:rsidRPr="00346ADE">
        <w:rPr>
          <w:sz w:val="24"/>
          <w:lang w:val="en-US"/>
        </w:rPr>
        <w:t>png</w:t>
      </w:r>
      <w:r w:rsidRPr="00346ADE">
        <w:rPr>
          <w:sz w:val="24"/>
        </w:rPr>
        <w:t>, pdf;</w:t>
      </w:r>
    </w:p>
    <w:p w:rsidR="00346ADE" w:rsidRPr="00346ADE" w:rsidRDefault="00346ADE" w:rsidP="00346ADE">
      <w:pPr>
        <w:ind w:firstLine="709"/>
        <w:rPr>
          <w:sz w:val="24"/>
        </w:rPr>
      </w:pPr>
      <w:r w:rsidRPr="00346ADE">
        <w:rPr>
          <w:sz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346ADE" w:rsidRPr="00346ADE" w:rsidRDefault="00346ADE" w:rsidP="00346ADE">
      <w:pPr>
        <w:ind w:firstLine="709"/>
        <w:rPr>
          <w:sz w:val="24"/>
        </w:rPr>
      </w:pPr>
      <w:r w:rsidRPr="00346ADE">
        <w:rPr>
          <w:sz w:val="24"/>
        </w:rPr>
        <w:t xml:space="preserve">2) В целях представления электронных документов сканирование документов на бумажном носителе осуществляется: </w:t>
      </w:r>
    </w:p>
    <w:p w:rsidR="00346ADE" w:rsidRPr="00346ADE" w:rsidRDefault="00346ADE" w:rsidP="00346ADE">
      <w:pPr>
        <w:ind w:firstLine="709"/>
        <w:rPr>
          <w:sz w:val="24"/>
        </w:rPr>
      </w:pPr>
      <w:r w:rsidRPr="00346ADE">
        <w:rPr>
          <w:sz w:val="24"/>
        </w:rPr>
        <w:t>непосредственно с оригинала документа в масштабе 1:1 (не допускается сканирование с копий) с разрешением 300 dpi;</w:t>
      </w:r>
    </w:p>
    <w:p w:rsidR="00346ADE" w:rsidRPr="00346ADE" w:rsidRDefault="00346ADE" w:rsidP="00346ADE">
      <w:pPr>
        <w:ind w:firstLine="709"/>
        <w:rPr>
          <w:sz w:val="24"/>
        </w:rPr>
      </w:pPr>
      <w:r w:rsidRPr="00346ADE">
        <w:rPr>
          <w:sz w:val="24"/>
        </w:rPr>
        <w:t>в черно-белом режиме при отсутствии в документе графических изображений;</w:t>
      </w:r>
    </w:p>
    <w:p w:rsidR="00346ADE" w:rsidRPr="00346ADE" w:rsidRDefault="00346ADE" w:rsidP="00346ADE">
      <w:pPr>
        <w:ind w:firstLine="709"/>
        <w:rPr>
          <w:sz w:val="24"/>
        </w:rPr>
      </w:pPr>
      <w:r w:rsidRPr="00346ADE">
        <w:rPr>
          <w:sz w:val="24"/>
        </w:rPr>
        <w:t>в режиме полной цветопередачи при наличии в документе цветных графических изображений либо цветного текста;</w:t>
      </w:r>
    </w:p>
    <w:p w:rsidR="00346ADE" w:rsidRPr="00346ADE" w:rsidRDefault="00346ADE" w:rsidP="00346ADE">
      <w:pPr>
        <w:ind w:firstLine="709"/>
        <w:rPr>
          <w:sz w:val="24"/>
        </w:rPr>
      </w:pPr>
      <w:r w:rsidRPr="00346ADE">
        <w:rPr>
          <w:sz w:val="24"/>
        </w:rPr>
        <w:t>в режиме "оттенки серого" при наличии в документе изображений, отличных от цветного изображения.</w:t>
      </w:r>
    </w:p>
    <w:p w:rsidR="00346ADE" w:rsidRPr="00346ADE" w:rsidRDefault="00346ADE" w:rsidP="00346ADE">
      <w:pPr>
        <w:ind w:firstLine="709"/>
        <w:rPr>
          <w:sz w:val="24"/>
        </w:rPr>
      </w:pPr>
      <w:r w:rsidRPr="00346ADE">
        <w:rPr>
          <w:sz w:val="24"/>
        </w:rPr>
        <w:t>3) Наименования электронных документов должны соответствовать наименованиям документов на бумажном носителе.</w:t>
      </w:r>
    </w:p>
    <w:p w:rsidR="00346ADE" w:rsidRPr="00346ADE" w:rsidRDefault="00346ADE" w:rsidP="00346ADE">
      <w:pPr>
        <w:ind w:firstLine="709"/>
        <w:rPr>
          <w:sz w:val="24"/>
        </w:rPr>
      </w:pPr>
      <w:r w:rsidRPr="00346ADE">
        <w:rPr>
          <w:sz w:val="24"/>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оснований для отказа в приеме документов, необходимых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27. Основаниями для отказа в приеме документов, необходимых для предоставления муниципальной услуги, являются:</w:t>
      </w:r>
    </w:p>
    <w:p w:rsidR="00346ADE" w:rsidRPr="00346ADE" w:rsidRDefault="00346ADE" w:rsidP="00346ADE">
      <w:pPr>
        <w:ind w:firstLine="709"/>
        <w:rPr>
          <w:sz w:val="24"/>
        </w:rPr>
      </w:pPr>
      <w:r w:rsidRPr="00346ADE">
        <w:rPr>
          <w:sz w:val="24"/>
        </w:rPr>
        <w:t>1) обращение за муниципальной услугой, предоставление которой не предусматривается настоящим Административным регламентом;</w:t>
      </w:r>
    </w:p>
    <w:p w:rsidR="00346ADE" w:rsidRPr="00346ADE" w:rsidRDefault="00346ADE" w:rsidP="00346ADE">
      <w:pPr>
        <w:ind w:firstLine="709"/>
        <w:rPr>
          <w:sz w:val="24"/>
        </w:rPr>
      </w:pPr>
      <w:r w:rsidRPr="00346ADE">
        <w:rPr>
          <w:sz w:val="24"/>
        </w:rPr>
        <w:t>2) представление заявления, подписанного неуполномоченным лицом;</w:t>
      </w:r>
    </w:p>
    <w:p w:rsidR="00346ADE" w:rsidRPr="00346ADE" w:rsidRDefault="00346ADE" w:rsidP="00346ADE">
      <w:pPr>
        <w:ind w:firstLine="709"/>
        <w:rPr>
          <w:sz w:val="24"/>
        </w:rPr>
      </w:pPr>
      <w:r w:rsidRPr="00346ADE">
        <w:rPr>
          <w:sz w:val="24"/>
        </w:rPr>
        <w:t>3) представленный получателем пакета документов не соответствует требованиям, установленный пунктом 19 настоящего Административного регламента;</w:t>
      </w:r>
    </w:p>
    <w:p w:rsidR="00346ADE" w:rsidRPr="00346ADE" w:rsidRDefault="00346ADE" w:rsidP="00346ADE">
      <w:pPr>
        <w:ind w:firstLine="709"/>
        <w:rPr>
          <w:sz w:val="24"/>
        </w:rPr>
      </w:pPr>
      <w:r w:rsidRPr="00346ADE">
        <w:rPr>
          <w:sz w:val="24"/>
        </w:rPr>
        <w:t>4) предоставление документов, содержащих незаверенные исправления, подчистки;</w:t>
      </w:r>
    </w:p>
    <w:p w:rsidR="00346ADE" w:rsidRPr="00346ADE" w:rsidRDefault="00346ADE" w:rsidP="00346ADE">
      <w:pPr>
        <w:ind w:firstLine="709"/>
        <w:rPr>
          <w:sz w:val="24"/>
        </w:rPr>
      </w:pPr>
      <w:r w:rsidRPr="00346ADE">
        <w:rPr>
          <w:sz w:val="24"/>
        </w:rPr>
        <w:t>5) предоставление документов, текст которых не поддается прочтению.</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оснований для приостановления</w:t>
      </w:r>
    </w:p>
    <w:p w:rsidR="00346ADE" w:rsidRPr="00346ADE" w:rsidRDefault="00346ADE" w:rsidP="00346ADE">
      <w:pPr>
        <w:ind w:firstLine="709"/>
        <w:jc w:val="center"/>
        <w:rPr>
          <w:b/>
          <w:sz w:val="24"/>
        </w:rPr>
      </w:pPr>
      <w:r w:rsidRPr="00346ADE">
        <w:rPr>
          <w:b/>
          <w:sz w:val="24"/>
        </w:rPr>
        <w:t>или отказа в предоставлении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28. Основания для приостановления предоставления муниципальной услуги отсутствуют.</w:t>
      </w:r>
    </w:p>
    <w:p w:rsidR="00346ADE" w:rsidRPr="00346ADE" w:rsidRDefault="00346ADE" w:rsidP="00346ADE">
      <w:pPr>
        <w:ind w:firstLine="709"/>
        <w:rPr>
          <w:sz w:val="24"/>
        </w:rPr>
      </w:pPr>
      <w:r w:rsidRPr="00346ADE">
        <w:rPr>
          <w:sz w:val="24"/>
        </w:rPr>
        <w:t>29. Основаниями для отказа в предоставлении муниципальной услуги являются:</w:t>
      </w:r>
    </w:p>
    <w:p w:rsidR="00346ADE" w:rsidRPr="00346ADE" w:rsidRDefault="00346ADE" w:rsidP="00346ADE">
      <w:pPr>
        <w:ind w:firstLine="709"/>
        <w:rPr>
          <w:sz w:val="24"/>
        </w:rPr>
      </w:pPr>
      <w:r w:rsidRPr="00346ADE">
        <w:rPr>
          <w:sz w:val="24"/>
        </w:rPr>
        <w:t>- непредставление или представление не в полном объеме документов, указанных в пункте 19 настоящего Административного регламента;</w:t>
      </w:r>
    </w:p>
    <w:p w:rsidR="00346ADE" w:rsidRPr="00346ADE" w:rsidRDefault="00346ADE" w:rsidP="00346ADE">
      <w:pPr>
        <w:ind w:firstLine="709"/>
        <w:rPr>
          <w:sz w:val="24"/>
        </w:rPr>
      </w:pPr>
      <w:r w:rsidRPr="00346ADE">
        <w:rPr>
          <w:sz w:val="24"/>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346ADE" w:rsidRPr="00346ADE" w:rsidRDefault="00346ADE" w:rsidP="00346ADE">
      <w:pPr>
        <w:ind w:firstLine="709"/>
        <w:rPr>
          <w:sz w:val="24"/>
        </w:rPr>
      </w:pPr>
      <w:r w:rsidRPr="00346ADE">
        <w:rPr>
          <w:sz w:val="24"/>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346ADE" w:rsidRPr="00346ADE" w:rsidRDefault="00346ADE" w:rsidP="00346ADE">
      <w:pPr>
        <w:ind w:firstLine="709"/>
        <w:rPr>
          <w:sz w:val="24"/>
        </w:rPr>
      </w:pPr>
      <w:r w:rsidRPr="00346ADE">
        <w:rPr>
          <w:sz w:val="24"/>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346ADE" w:rsidRPr="00346ADE" w:rsidRDefault="00346ADE" w:rsidP="00346ADE">
      <w:pPr>
        <w:ind w:firstLine="709"/>
        <w:rPr>
          <w:sz w:val="24"/>
        </w:rPr>
      </w:pPr>
      <w:r w:rsidRPr="00346ADE">
        <w:rPr>
          <w:sz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Перечень услуг, которые являются необходимыми и обязательными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31. _________________________________________________________________________</w:t>
      </w:r>
    </w:p>
    <w:p w:rsidR="00346ADE" w:rsidRPr="00346ADE" w:rsidRDefault="00346ADE" w:rsidP="00346ADE">
      <w:pPr>
        <w:rPr>
          <w:sz w:val="24"/>
        </w:rPr>
      </w:pPr>
      <w:r w:rsidRPr="00346ADE">
        <w:rPr>
          <w:sz w:val="24"/>
        </w:rPr>
        <w:t>____________________________________________________________________________________________________________________________________________________________________</w:t>
      </w:r>
    </w:p>
    <w:p w:rsidR="00346ADE" w:rsidRPr="00346ADE" w:rsidRDefault="00346ADE" w:rsidP="00346ADE">
      <w:pPr>
        <w:jc w:val="center"/>
        <w:rPr>
          <w:sz w:val="24"/>
          <w:vertAlign w:val="superscript"/>
        </w:rPr>
      </w:pPr>
      <w:r w:rsidRPr="00346ADE">
        <w:rPr>
          <w:sz w:val="24"/>
          <w:vertAlign w:val="superscript"/>
        </w:rPr>
        <w:t>(указывается при наличии соответствующего нормативного правового акта представительного органа местного самоуправления)</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Размер платы, взимаемой с получателя при предоставлении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32. Муниципальная услуга предоставляется без взимания платы.</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Максимальный срок ожидания в очереди при подаче заявления и документов для получения муниципальной услуги</w:t>
      </w:r>
    </w:p>
    <w:p w:rsidR="00346ADE" w:rsidRPr="00346ADE" w:rsidRDefault="00346ADE" w:rsidP="00346ADE">
      <w:pPr>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33. Максимальный срок ожидания в очереди при подаче заявления и документов для получения муниципальной услуги не должен превышать 15 минут.</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Срок регистрации заявления о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34. Заявление о предоставлении муниципальной услуги регистрируется в течение 1 (одного) рабочего дня.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35. Приём заявителей должен осуществляться в специально выделенном для этих целей помещении. </w:t>
      </w:r>
    </w:p>
    <w:p w:rsidR="00346ADE" w:rsidRPr="00346ADE" w:rsidRDefault="00346ADE" w:rsidP="00346ADE">
      <w:pPr>
        <w:widowControl w:val="0"/>
        <w:autoSpaceDE w:val="0"/>
        <w:autoSpaceDN w:val="0"/>
        <w:adjustRightInd w:val="0"/>
        <w:ind w:firstLine="709"/>
        <w:rPr>
          <w:sz w:val="24"/>
        </w:rPr>
      </w:pPr>
      <w:r w:rsidRPr="00346ADE">
        <w:rPr>
          <w:sz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346ADE" w:rsidRPr="00346ADE" w:rsidRDefault="00346ADE" w:rsidP="00346ADE">
      <w:pPr>
        <w:widowControl w:val="0"/>
        <w:autoSpaceDE w:val="0"/>
        <w:autoSpaceDN w:val="0"/>
        <w:adjustRightInd w:val="0"/>
        <w:ind w:firstLine="709"/>
        <w:rPr>
          <w:sz w:val="24"/>
        </w:rPr>
      </w:pPr>
      <w:r w:rsidRPr="00346ADE">
        <w:rPr>
          <w:sz w:val="24"/>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46ADE" w:rsidRPr="00346ADE" w:rsidRDefault="00346ADE" w:rsidP="00346ADE">
      <w:pPr>
        <w:widowControl w:val="0"/>
        <w:autoSpaceDE w:val="0"/>
        <w:autoSpaceDN w:val="0"/>
        <w:adjustRightInd w:val="0"/>
        <w:ind w:firstLine="709"/>
        <w:rPr>
          <w:sz w:val="24"/>
        </w:rPr>
      </w:pPr>
      <w:r w:rsidRPr="00346ADE">
        <w:rPr>
          <w:sz w:val="24"/>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346ADE" w:rsidRPr="00346ADE" w:rsidRDefault="00346ADE" w:rsidP="00346ADE">
      <w:pPr>
        <w:widowControl w:val="0"/>
        <w:autoSpaceDE w:val="0"/>
        <w:autoSpaceDN w:val="0"/>
        <w:adjustRightInd w:val="0"/>
        <w:ind w:firstLine="709"/>
        <w:rPr>
          <w:sz w:val="24"/>
        </w:rPr>
      </w:pPr>
      <w:r w:rsidRPr="00346ADE">
        <w:rPr>
          <w:sz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346ADE" w:rsidRPr="00346ADE" w:rsidRDefault="00346ADE" w:rsidP="00346ADE">
      <w:pPr>
        <w:widowControl w:val="0"/>
        <w:autoSpaceDE w:val="0"/>
        <w:autoSpaceDN w:val="0"/>
        <w:adjustRightInd w:val="0"/>
        <w:ind w:firstLine="709"/>
        <w:rPr>
          <w:sz w:val="24"/>
        </w:rPr>
      </w:pPr>
      <w:r w:rsidRPr="00346ADE">
        <w:rPr>
          <w:sz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46ADE" w:rsidRPr="00346ADE" w:rsidRDefault="00346ADE" w:rsidP="00346ADE">
      <w:pPr>
        <w:widowControl w:val="0"/>
        <w:autoSpaceDE w:val="0"/>
        <w:autoSpaceDN w:val="0"/>
        <w:adjustRightInd w:val="0"/>
        <w:ind w:firstLine="709"/>
        <w:rPr>
          <w:sz w:val="24"/>
        </w:rPr>
      </w:pPr>
      <w:r w:rsidRPr="00346ADE">
        <w:rPr>
          <w:sz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346ADE" w:rsidRPr="00346ADE" w:rsidRDefault="00346ADE" w:rsidP="00346ADE">
      <w:pPr>
        <w:widowControl w:val="0"/>
        <w:autoSpaceDE w:val="0"/>
        <w:autoSpaceDN w:val="0"/>
        <w:adjustRightInd w:val="0"/>
        <w:ind w:firstLine="709"/>
        <w:rPr>
          <w:sz w:val="24"/>
        </w:rPr>
      </w:pPr>
      <w:r w:rsidRPr="00346ADE">
        <w:rPr>
          <w:sz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46ADE" w:rsidRPr="00346ADE" w:rsidRDefault="00346ADE" w:rsidP="00346ADE">
      <w:pPr>
        <w:widowControl w:val="0"/>
        <w:autoSpaceDE w:val="0"/>
        <w:autoSpaceDN w:val="0"/>
        <w:adjustRightInd w:val="0"/>
        <w:ind w:firstLine="709"/>
        <w:rPr>
          <w:sz w:val="24"/>
        </w:rPr>
      </w:pPr>
      <w:r w:rsidRPr="00346ADE">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346ADE" w:rsidRPr="00346ADE" w:rsidRDefault="00346ADE" w:rsidP="00346ADE">
      <w:pPr>
        <w:widowControl w:val="0"/>
        <w:autoSpaceDE w:val="0"/>
        <w:autoSpaceDN w:val="0"/>
        <w:adjustRightInd w:val="0"/>
        <w:ind w:firstLine="709"/>
        <w:rPr>
          <w:sz w:val="24"/>
        </w:rPr>
      </w:pPr>
      <w:r w:rsidRPr="00346ADE">
        <w:rPr>
          <w:sz w:val="24"/>
        </w:rPr>
        <w:t>2) сопровождение инвалидов, имеющих стойкие расстройства функции зрения и самостоятельного передвижения, и оказание им помощи;</w:t>
      </w:r>
    </w:p>
    <w:p w:rsidR="00346ADE" w:rsidRPr="00346ADE" w:rsidRDefault="00346ADE" w:rsidP="00346ADE">
      <w:pPr>
        <w:widowControl w:val="0"/>
        <w:autoSpaceDE w:val="0"/>
        <w:autoSpaceDN w:val="0"/>
        <w:adjustRightInd w:val="0"/>
        <w:ind w:firstLine="709"/>
        <w:rPr>
          <w:sz w:val="24"/>
        </w:rPr>
      </w:pPr>
      <w:r w:rsidRPr="00346ADE">
        <w:rPr>
          <w:sz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346ADE" w:rsidRPr="00346ADE" w:rsidRDefault="00346ADE" w:rsidP="00346ADE">
      <w:pPr>
        <w:widowControl w:val="0"/>
        <w:autoSpaceDE w:val="0"/>
        <w:autoSpaceDN w:val="0"/>
        <w:adjustRightInd w:val="0"/>
        <w:ind w:firstLine="709"/>
        <w:rPr>
          <w:sz w:val="24"/>
        </w:rPr>
      </w:pPr>
      <w:r w:rsidRPr="00346ADE">
        <w:rPr>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6ADE" w:rsidRPr="00346ADE" w:rsidRDefault="00346ADE" w:rsidP="00346ADE">
      <w:pPr>
        <w:widowControl w:val="0"/>
        <w:autoSpaceDE w:val="0"/>
        <w:autoSpaceDN w:val="0"/>
        <w:adjustRightInd w:val="0"/>
        <w:ind w:firstLine="709"/>
        <w:rPr>
          <w:sz w:val="24"/>
        </w:rPr>
      </w:pPr>
      <w:r w:rsidRPr="00346ADE">
        <w:rPr>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346ADE" w:rsidRPr="00346ADE" w:rsidRDefault="00346ADE" w:rsidP="00346ADE">
      <w:pPr>
        <w:widowControl w:val="0"/>
        <w:autoSpaceDE w:val="0"/>
        <w:autoSpaceDN w:val="0"/>
        <w:adjustRightInd w:val="0"/>
        <w:ind w:firstLine="709"/>
        <w:rPr>
          <w:sz w:val="24"/>
        </w:rPr>
      </w:pPr>
      <w:r w:rsidRPr="00346ADE">
        <w:rPr>
          <w:sz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46ADE" w:rsidRPr="00346ADE" w:rsidRDefault="00346ADE" w:rsidP="00346ADE">
      <w:pPr>
        <w:widowControl w:val="0"/>
        <w:autoSpaceDE w:val="0"/>
        <w:autoSpaceDN w:val="0"/>
        <w:adjustRightInd w:val="0"/>
        <w:ind w:firstLine="709"/>
        <w:rPr>
          <w:sz w:val="24"/>
        </w:rPr>
      </w:pPr>
      <w:r w:rsidRPr="00346ADE">
        <w:rPr>
          <w:sz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Показатели доступности и качества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sz w:val="24"/>
        </w:rPr>
      </w:pPr>
      <w:r w:rsidRPr="00346ADE">
        <w:rPr>
          <w:sz w:val="24"/>
        </w:rPr>
        <w:t>41. Показателями доступности предоставления муниципальной услуги являются:</w:t>
      </w:r>
    </w:p>
    <w:p w:rsidR="00346ADE" w:rsidRPr="00346ADE" w:rsidRDefault="00346ADE" w:rsidP="00346ADE">
      <w:pPr>
        <w:autoSpaceDE w:val="0"/>
        <w:autoSpaceDN w:val="0"/>
        <w:adjustRightInd w:val="0"/>
        <w:ind w:firstLine="709"/>
        <w:rPr>
          <w:sz w:val="24"/>
        </w:rPr>
      </w:pPr>
      <w:r w:rsidRPr="00346ADE">
        <w:rPr>
          <w:sz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46ADE" w:rsidRPr="00346ADE" w:rsidRDefault="00346ADE" w:rsidP="00346ADE">
      <w:pPr>
        <w:autoSpaceDE w:val="0"/>
        <w:autoSpaceDN w:val="0"/>
        <w:adjustRightInd w:val="0"/>
        <w:ind w:firstLine="709"/>
        <w:rPr>
          <w:sz w:val="24"/>
        </w:rPr>
      </w:pPr>
      <w:r w:rsidRPr="00346ADE">
        <w:rPr>
          <w:sz w:val="24"/>
        </w:rPr>
        <w:t>2) соблюдение стандарта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3) предоставление возможности подачи заявления о предоставлении муниципальной услуги и документов через Портал;</w:t>
      </w:r>
    </w:p>
    <w:p w:rsidR="00346ADE" w:rsidRPr="00346ADE" w:rsidRDefault="00346ADE" w:rsidP="00346ADE">
      <w:pPr>
        <w:autoSpaceDE w:val="0"/>
        <w:autoSpaceDN w:val="0"/>
        <w:adjustRightInd w:val="0"/>
        <w:ind w:firstLine="709"/>
        <w:rPr>
          <w:sz w:val="24"/>
        </w:rPr>
      </w:pPr>
      <w:r w:rsidRPr="00346ADE">
        <w:rPr>
          <w:sz w:val="24"/>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346ADE" w:rsidRPr="00346ADE" w:rsidRDefault="00346ADE" w:rsidP="00346ADE">
      <w:pPr>
        <w:autoSpaceDE w:val="0"/>
        <w:autoSpaceDN w:val="0"/>
        <w:adjustRightInd w:val="0"/>
        <w:ind w:firstLine="709"/>
        <w:rPr>
          <w:sz w:val="24"/>
        </w:rPr>
      </w:pPr>
      <w:r w:rsidRPr="00346ADE">
        <w:rPr>
          <w:sz w:val="24"/>
        </w:rPr>
        <w:t>42. Показателем качества предоставления муниципальной услуги являются:</w:t>
      </w:r>
    </w:p>
    <w:p w:rsidR="00346ADE" w:rsidRPr="00346ADE" w:rsidRDefault="00346ADE" w:rsidP="00346ADE">
      <w:pPr>
        <w:autoSpaceDE w:val="0"/>
        <w:autoSpaceDN w:val="0"/>
        <w:adjustRightInd w:val="0"/>
        <w:ind w:firstLine="709"/>
        <w:rPr>
          <w:sz w:val="24"/>
        </w:rPr>
      </w:pPr>
      <w:r w:rsidRPr="00346ADE">
        <w:rPr>
          <w:sz w:val="24"/>
        </w:rPr>
        <w:t>1) отсутствие очередей при приёме (выдаче) документов;</w:t>
      </w:r>
    </w:p>
    <w:p w:rsidR="00346ADE" w:rsidRPr="00346ADE" w:rsidRDefault="00346ADE" w:rsidP="00346ADE">
      <w:pPr>
        <w:autoSpaceDE w:val="0"/>
        <w:autoSpaceDN w:val="0"/>
        <w:adjustRightInd w:val="0"/>
        <w:ind w:firstLine="709"/>
        <w:rPr>
          <w:sz w:val="24"/>
        </w:rPr>
      </w:pPr>
      <w:r w:rsidRPr="00346ADE">
        <w:rPr>
          <w:sz w:val="24"/>
        </w:rPr>
        <w:t>2) отсутствие нарушений сроков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3) отсутствие обоснованных жалоб со стороны заявителей по результатам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46ADE" w:rsidRPr="00346ADE" w:rsidRDefault="00346ADE" w:rsidP="00346ADE">
      <w:pPr>
        <w:autoSpaceDE w:val="0"/>
        <w:autoSpaceDN w:val="0"/>
        <w:adjustRightInd w:val="0"/>
        <w:ind w:firstLine="709"/>
        <w:rPr>
          <w:sz w:val="24"/>
        </w:rPr>
      </w:pPr>
      <w:r w:rsidRPr="00346ADE">
        <w:rPr>
          <w:sz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46ADE" w:rsidRPr="00346ADE" w:rsidRDefault="00346ADE" w:rsidP="00346ADE">
      <w:pPr>
        <w:autoSpaceDE w:val="0"/>
        <w:autoSpaceDN w:val="0"/>
        <w:adjustRightInd w:val="0"/>
        <w:ind w:firstLine="709"/>
        <w:rPr>
          <w:sz w:val="24"/>
        </w:rPr>
      </w:pPr>
      <w:r w:rsidRPr="00346ADE">
        <w:rPr>
          <w:sz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346ADE" w:rsidRPr="00346ADE" w:rsidRDefault="00346ADE" w:rsidP="00346ADE">
      <w:pPr>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jc w:val="center"/>
        <w:rPr>
          <w:b/>
          <w:sz w:val="24"/>
        </w:rPr>
      </w:pPr>
      <w:r w:rsidRPr="00346ADE">
        <w:rPr>
          <w:b/>
          <w:sz w:val="24"/>
        </w:rPr>
        <w:t>Исчерпывающий перечень административных процедур</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45. Предоставление муниципальной услуги включает в себя выполнение следующих административных процедур:</w:t>
      </w:r>
    </w:p>
    <w:p w:rsidR="00346ADE" w:rsidRPr="00346ADE" w:rsidRDefault="00346ADE" w:rsidP="00346ADE">
      <w:pPr>
        <w:widowControl w:val="0"/>
        <w:autoSpaceDE w:val="0"/>
        <w:autoSpaceDN w:val="0"/>
        <w:adjustRightInd w:val="0"/>
        <w:ind w:firstLine="709"/>
        <w:rPr>
          <w:sz w:val="24"/>
        </w:rPr>
      </w:pPr>
      <w:r w:rsidRPr="00346ADE">
        <w:rPr>
          <w:sz w:val="24"/>
        </w:rPr>
        <w:t>1)</w:t>
      </w:r>
      <w:r w:rsidRPr="00346ADE">
        <w:rPr>
          <w:color w:val="FFFFFF"/>
          <w:sz w:val="24"/>
        </w:rPr>
        <w:t>..</w:t>
      </w:r>
      <w:r w:rsidRPr="00346ADE">
        <w:rPr>
          <w:sz w:val="24"/>
        </w:rPr>
        <w:t>для включения заявителя в список отдельных категорий молодых семей изъявивших желание получить социальную выплату в планируемом году, предшествующего планируемому году:</w:t>
      </w:r>
    </w:p>
    <w:p w:rsidR="00346ADE" w:rsidRPr="00346ADE" w:rsidRDefault="00346ADE" w:rsidP="00346ADE">
      <w:pPr>
        <w:widowControl w:val="0"/>
        <w:autoSpaceDE w:val="0"/>
        <w:autoSpaceDN w:val="0"/>
        <w:adjustRightInd w:val="0"/>
        <w:ind w:firstLine="709"/>
        <w:rPr>
          <w:sz w:val="24"/>
        </w:rPr>
      </w:pPr>
      <w:r w:rsidRPr="00346ADE">
        <w:rPr>
          <w:sz w:val="24"/>
        </w:rPr>
        <w:t>- прием заявления по форме согласно приложению № 1 к настоящему Административному регламенту и документов, регистрация заявления;</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документов, указанных в пункте 19 пп. 1, которые представлены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решения о включении (невключении) заявителя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widowControl w:val="0"/>
        <w:autoSpaceDE w:val="0"/>
        <w:autoSpaceDN w:val="0"/>
        <w:adjustRightInd w:val="0"/>
        <w:ind w:firstLine="709"/>
        <w:rPr>
          <w:sz w:val="24"/>
        </w:rPr>
      </w:pPr>
      <w:r w:rsidRPr="00346ADE">
        <w:rPr>
          <w:sz w:val="24"/>
        </w:rPr>
        <w:t>- предоставление списка отдельных категорий молодых семей в департамент молодежной политики Оренбургской области (исполнитель Подпрограммы).</w:t>
      </w:r>
    </w:p>
    <w:p w:rsidR="00346ADE" w:rsidRPr="00346ADE" w:rsidRDefault="00346ADE" w:rsidP="00346ADE">
      <w:pPr>
        <w:widowControl w:val="0"/>
        <w:autoSpaceDE w:val="0"/>
        <w:autoSpaceDN w:val="0"/>
        <w:adjustRightInd w:val="0"/>
        <w:ind w:firstLine="709"/>
        <w:rPr>
          <w:sz w:val="24"/>
        </w:rPr>
      </w:pPr>
      <w:r w:rsidRPr="00346ADE">
        <w:rPr>
          <w:sz w:val="24"/>
        </w:rPr>
        <w:t>2) для получения свидетельства, удостоверяющего право заявителя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 прием заявления по форме согласно приложению № 2 к настоящему Административному регламенту и документов, регистрация заявления;</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документов, указанных в пункте 19 пп. 2, которые представлены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решения о выдаче заявителю свидетельства на получение социальной выплаты (мотивированный отказ в выдаче заявителю свидетельства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3) для получения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 предоставление заявителем свидетельства в уполномоченный банк;</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уполномоченным банком документов, предоставленных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уполномоченным банком решения о перечислении (отказа в перечислении)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 перечисление социальной выплаты на банковский счет заявителя, либо уведомление заявителя об отказе в перечислении социальной выплаты.</w:t>
      </w:r>
    </w:p>
    <w:p w:rsidR="00346ADE" w:rsidRPr="00346ADE" w:rsidRDefault="00346ADE" w:rsidP="00346ADE">
      <w:pPr>
        <w:autoSpaceDE w:val="0"/>
        <w:autoSpaceDN w:val="0"/>
        <w:adjustRightInd w:val="0"/>
        <w:ind w:firstLine="709"/>
        <w:rPr>
          <w:sz w:val="24"/>
        </w:rPr>
      </w:pPr>
      <w:r w:rsidRPr="00346ADE">
        <w:rPr>
          <w:sz w:val="24"/>
        </w:rPr>
        <w:t>46. При предоставлении муниципальной услуги в электронной форме осуществляется:</w:t>
      </w:r>
    </w:p>
    <w:p w:rsidR="00346ADE" w:rsidRPr="00346ADE" w:rsidRDefault="00346ADE" w:rsidP="00346ADE">
      <w:pPr>
        <w:autoSpaceDE w:val="0"/>
        <w:autoSpaceDN w:val="0"/>
        <w:adjustRightInd w:val="0"/>
        <w:ind w:firstLine="709"/>
        <w:rPr>
          <w:sz w:val="24"/>
        </w:rPr>
      </w:pPr>
      <w:r w:rsidRPr="00346ADE">
        <w:rPr>
          <w:sz w:val="24"/>
        </w:rPr>
        <w:t>получение информации о порядке и сроках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 xml:space="preserve">запись на приём в орган местного самоуправления ___________________________, МФЦ для подачи запроса о предоставлении услуги (далее – запрос); </w:t>
      </w:r>
    </w:p>
    <w:p w:rsidR="00346ADE" w:rsidRPr="00346ADE" w:rsidRDefault="00346ADE" w:rsidP="00346ADE">
      <w:pPr>
        <w:autoSpaceDE w:val="0"/>
        <w:autoSpaceDN w:val="0"/>
        <w:adjustRightInd w:val="0"/>
        <w:ind w:firstLine="709"/>
        <w:rPr>
          <w:sz w:val="24"/>
        </w:rPr>
      </w:pPr>
      <w:r w:rsidRPr="00346ADE">
        <w:rPr>
          <w:sz w:val="24"/>
        </w:rPr>
        <w:t xml:space="preserve">формирование запроса; </w:t>
      </w:r>
    </w:p>
    <w:p w:rsidR="00346ADE" w:rsidRPr="00346ADE" w:rsidRDefault="00346ADE" w:rsidP="00346ADE">
      <w:pPr>
        <w:autoSpaceDE w:val="0"/>
        <w:autoSpaceDN w:val="0"/>
        <w:adjustRightInd w:val="0"/>
        <w:ind w:firstLine="709"/>
        <w:rPr>
          <w:sz w:val="24"/>
        </w:rPr>
      </w:pPr>
      <w:r w:rsidRPr="00346ADE">
        <w:rPr>
          <w:sz w:val="24"/>
        </w:rPr>
        <w:t>приём и регистрация органом местного самоуправления ____________________ запроса и иных документов, необходимых для предоставления услуги;</w:t>
      </w:r>
    </w:p>
    <w:p w:rsidR="00346ADE" w:rsidRPr="00346ADE" w:rsidRDefault="00346ADE" w:rsidP="00346ADE">
      <w:pPr>
        <w:autoSpaceDE w:val="0"/>
        <w:autoSpaceDN w:val="0"/>
        <w:adjustRightInd w:val="0"/>
        <w:ind w:firstLine="709"/>
        <w:rPr>
          <w:sz w:val="24"/>
        </w:rPr>
      </w:pPr>
      <w:r w:rsidRPr="00346ADE">
        <w:rPr>
          <w:sz w:val="24"/>
        </w:rPr>
        <w:t xml:space="preserve">получение результата предоставления муниципальной услуги; </w:t>
      </w:r>
    </w:p>
    <w:p w:rsidR="00346ADE" w:rsidRPr="00346ADE" w:rsidRDefault="00346ADE" w:rsidP="00346ADE">
      <w:pPr>
        <w:autoSpaceDE w:val="0"/>
        <w:autoSpaceDN w:val="0"/>
        <w:adjustRightInd w:val="0"/>
        <w:ind w:firstLine="709"/>
        <w:rPr>
          <w:sz w:val="24"/>
        </w:rPr>
      </w:pPr>
      <w:r w:rsidRPr="00346ADE">
        <w:rPr>
          <w:sz w:val="24"/>
        </w:rPr>
        <w:t xml:space="preserve">получение сведений о ходе выполнения запроса; </w:t>
      </w:r>
    </w:p>
    <w:p w:rsidR="00346ADE" w:rsidRPr="00346ADE" w:rsidRDefault="00346ADE" w:rsidP="00346ADE">
      <w:pPr>
        <w:autoSpaceDE w:val="0"/>
        <w:autoSpaceDN w:val="0"/>
        <w:adjustRightInd w:val="0"/>
        <w:ind w:firstLine="709"/>
        <w:rPr>
          <w:sz w:val="24"/>
        </w:rPr>
      </w:pPr>
      <w:r w:rsidRPr="00346ADE">
        <w:rPr>
          <w:sz w:val="24"/>
        </w:rPr>
        <w:t>осуществление оценки качества предоставления услуги;</w:t>
      </w:r>
    </w:p>
    <w:p w:rsidR="00346ADE" w:rsidRPr="00346ADE" w:rsidRDefault="00346ADE" w:rsidP="00346ADE">
      <w:pPr>
        <w:autoSpaceDE w:val="0"/>
        <w:autoSpaceDN w:val="0"/>
        <w:adjustRightInd w:val="0"/>
        <w:ind w:firstLine="709"/>
        <w:rPr>
          <w:sz w:val="24"/>
        </w:rPr>
      </w:pPr>
      <w:r w:rsidRPr="00346ADE">
        <w:rPr>
          <w:sz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46ADE" w:rsidRPr="00346ADE" w:rsidRDefault="00346ADE" w:rsidP="00346ADE">
      <w:pPr>
        <w:autoSpaceDE w:val="0"/>
        <w:autoSpaceDN w:val="0"/>
        <w:adjustRightInd w:val="0"/>
        <w:ind w:firstLine="709"/>
        <w:rPr>
          <w:sz w:val="24"/>
        </w:rPr>
      </w:pPr>
      <w:r w:rsidRPr="00346ADE">
        <w:rPr>
          <w:sz w:val="24"/>
        </w:rPr>
        <w:t xml:space="preserve">47. Административные процедуры осуществляются в последовательности, определённой </w:t>
      </w:r>
      <w:hyperlink r:id="rId12" w:history="1">
        <w:r w:rsidRPr="00346ADE">
          <w:rPr>
            <w:sz w:val="24"/>
          </w:rPr>
          <w:t>блок-схемой</w:t>
        </w:r>
      </w:hyperlink>
      <w:r w:rsidRPr="00346ADE">
        <w:rPr>
          <w:sz w:val="24"/>
        </w:rPr>
        <w:t xml:space="preserve"> предоставления муниципальной услуги (приложение № 4) к настоящему Административному регламенту). </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Прием заявления и документов, их регистрация</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48. Основанием для начала административной процедуры является поступление к ответственному специалисту заявлений согласно приложениям № 1, № 2, с приложением справки о доходах физического лица </w:t>
      </w:r>
      <w:r w:rsidRPr="00346ADE">
        <w:rPr>
          <w:bCs/>
          <w:color w:val="000000"/>
          <w:sz w:val="24"/>
        </w:rPr>
        <w:t>(</w:t>
      </w:r>
      <w:hyperlink r:id="rId13" w:history="1">
        <w:r w:rsidRPr="00346ADE">
          <w:rPr>
            <w:bCs/>
            <w:color w:val="000000"/>
            <w:sz w:val="24"/>
          </w:rPr>
          <w:t>форма 2-НДФЛ</w:t>
        </w:r>
      </w:hyperlink>
      <w:r w:rsidRPr="00346ADE">
        <w:rPr>
          <w:bCs/>
          <w:color w:val="000000"/>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346ADE">
        <w:rPr>
          <w:sz w:val="24"/>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346ADE" w:rsidRPr="00346ADE" w:rsidRDefault="00346ADE" w:rsidP="00346ADE">
      <w:pPr>
        <w:widowControl w:val="0"/>
        <w:autoSpaceDE w:val="0"/>
        <w:autoSpaceDN w:val="0"/>
        <w:adjustRightInd w:val="0"/>
        <w:ind w:firstLine="709"/>
        <w:rPr>
          <w:sz w:val="24"/>
        </w:rPr>
      </w:pPr>
      <w:r w:rsidRPr="00346ADE">
        <w:rPr>
          <w:sz w:val="24"/>
        </w:rPr>
        <w:t>49.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346ADE" w:rsidRPr="00346ADE" w:rsidRDefault="00346ADE" w:rsidP="00346ADE">
      <w:pPr>
        <w:widowControl w:val="0"/>
        <w:autoSpaceDE w:val="0"/>
        <w:autoSpaceDN w:val="0"/>
        <w:adjustRightInd w:val="0"/>
        <w:ind w:firstLine="709"/>
        <w:rPr>
          <w:sz w:val="24"/>
        </w:rPr>
      </w:pPr>
      <w:r w:rsidRPr="00346ADE">
        <w:rPr>
          <w:sz w:val="24"/>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346ADE" w:rsidRPr="00346ADE" w:rsidRDefault="00346ADE" w:rsidP="00346ADE">
      <w:pPr>
        <w:widowControl w:val="0"/>
        <w:autoSpaceDE w:val="0"/>
        <w:autoSpaceDN w:val="0"/>
        <w:adjustRightInd w:val="0"/>
        <w:ind w:firstLine="709"/>
        <w:rPr>
          <w:sz w:val="24"/>
        </w:rPr>
      </w:pPr>
      <w:r w:rsidRPr="00346ADE">
        <w:rPr>
          <w:sz w:val="24"/>
        </w:rPr>
        <w:t>51. Результатом выполнения административной процедуры является:</w:t>
      </w:r>
    </w:p>
    <w:p w:rsidR="00346ADE" w:rsidRPr="00346ADE" w:rsidRDefault="00346ADE" w:rsidP="00346ADE">
      <w:pPr>
        <w:widowControl w:val="0"/>
        <w:autoSpaceDE w:val="0"/>
        <w:autoSpaceDN w:val="0"/>
        <w:adjustRightInd w:val="0"/>
        <w:ind w:firstLine="709"/>
        <w:rPr>
          <w:sz w:val="24"/>
        </w:rPr>
      </w:pPr>
      <w:r w:rsidRPr="00346ADE">
        <w:rPr>
          <w:sz w:val="24"/>
        </w:rPr>
        <w:t>регистрационная запись о дате принятия заявления и регистрация в журнале регистрации заявлений;</w:t>
      </w:r>
    </w:p>
    <w:p w:rsidR="00346ADE" w:rsidRPr="00346ADE" w:rsidRDefault="00346ADE" w:rsidP="00346ADE">
      <w:pPr>
        <w:widowControl w:val="0"/>
        <w:autoSpaceDE w:val="0"/>
        <w:autoSpaceDN w:val="0"/>
        <w:adjustRightInd w:val="0"/>
        <w:ind w:firstLine="709"/>
        <w:rPr>
          <w:sz w:val="24"/>
        </w:rPr>
      </w:pPr>
      <w:r w:rsidRPr="00346ADE">
        <w:rPr>
          <w:sz w:val="24"/>
        </w:rPr>
        <w:t>отказ в приеме заявления по основания, указанным в пункте 26 настоящего Административного регламента.</w:t>
      </w:r>
    </w:p>
    <w:p w:rsidR="00346ADE" w:rsidRPr="00346ADE" w:rsidRDefault="00346ADE" w:rsidP="00346ADE">
      <w:pPr>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Принятие решения о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r w:rsidRPr="00346ADE">
        <w:rPr>
          <w:b/>
          <w:sz w:val="24"/>
        </w:rPr>
        <w:t>(отказе в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52.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46ADE" w:rsidRPr="00346ADE" w:rsidRDefault="00346ADE" w:rsidP="00346ADE">
      <w:pPr>
        <w:widowControl w:val="0"/>
        <w:autoSpaceDE w:val="0"/>
        <w:autoSpaceDN w:val="0"/>
        <w:adjustRightInd w:val="0"/>
        <w:ind w:firstLine="709"/>
        <w:rPr>
          <w:sz w:val="24"/>
        </w:rPr>
      </w:pPr>
      <w:r w:rsidRPr="00346ADE">
        <w:rPr>
          <w:sz w:val="24"/>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Уведомление заявителя о принятом решении и предоставление социальных выплат на приобретение (строительство)жилья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54. Основанием для начала административной процедуры является утверждение списков отдельных категорий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346ADE" w:rsidRPr="00346ADE" w:rsidRDefault="00346ADE" w:rsidP="00346ADE">
      <w:pPr>
        <w:widowControl w:val="0"/>
        <w:autoSpaceDE w:val="0"/>
        <w:autoSpaceDN w:val="0"/>
        <w:adjustRightInd w:val="0"/>
        <w:ind w:firstLine="709"/>
        <w:rPr>
          <w:sz w:val="24"/>
        </w:rPr>
      </w:pPr>
      <w:r w:rsidRPr="00346ADE">
        <w:rPr>
          <w:sz w:val="24"/>
        </w:rPr>
        <w:t>1) при включении заявителя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widowControl w:val="0"/>
        <w:autoSpaceDE w:val="0"/>
        <w:autoSpaceDN w:val="0"/>
        <w:adjustRightInd w:val="0"/>
        <w:ind w:firstLine="709"/>
        <w:rPr>
          <w:sz w:val="24"/>
        </w:rPr>
      </w:pPr>
      <w:r w:rsidRPr="00346ADE">
        <w:rPr>
          <w:sz w:val="24"/>
        </w:rPr>
        <w:t>2) при получении свидетельства, удостоверяющего право заявителя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3) в случае мотивированного отказа в получении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346ADE" w:rsidRPr="00346ADE" w:rsidRDefault="00346ADE" w:rsidP="00346ADE">
      <w:pPr>
        <w:widowControl w:val="0"/>
        <w:autoSpaceDE w:val="0"/>
        <w:autoSpaceDN w:val="0"/>
        <w:adjustRightInd w:val="0"/>
        <w:ind w:firstLine="709"/>
        <w:rPr>
          <w:sz w:val="24"/>
        </w:rPr>
      </w:pPr>
      <w:r w:rsidRPr="00346ADE">
        <w:rPr>
          <w:sz w:val="24"/>
        </w:rPr>
        <w:t>565. Время выполнения административной процедуры осуществляется не позднее 3-х дней.</w:t>
      </w:r>
    </w:p>
    <w:p w:rsidR="00346ADE" w:rsidRPr="00346ADE" w:rsidRDefault="00346ADE" w:rsidP="00346ADE">
      <w:pPr>
        <w:widowControl w:val="0"/>
        <w:autoSpaceDE w:val="0"/>
        <w:autoSpaceDN w:val="0"/>
        <w:adjustRightInd w:val="0"/>
        <w:ind w:firstLine="709"/>
        <w:rPr>
          <w:sz w:val="24"/>
        </w:rPr>
      </w:pPr>
      <w:r w:rsidRPr="00346ADE">
        <w:rPr>
          <w:sz w:val="24"/>
        </w:rPr>
        <w:t>57. Результатом выполнения административной процедуры является выдача заявителю:</w:t>
      </w:r>
    </w:p>
    <w:p w:rsidR="00346ADE" w:rsidRPr="00346ADE" w:rsidRDefault="00346ADE" w:rsidP="00346ADE">
      <w:pPr>
        <w:widowControl w:val="0"/>
        <w:autoSpaceDE w:val="0"/>
        <w:autoSpaceDN w:val="0"/>
        <w:adjustRightInd w:val="0"/>
        <w:ind w:firstLine="709"/>
        <w:rPr>
          <w:sz w:val="24"/>
        </w:rPr>
      </w:pPr>
      <w:r w:rsidRPr="00346ADE">
        <w:rPr>
          <w:sz w:val="24"/>
        </w:rPr>
        <w:t>социальной выплаты на приобретение (строительство)жилья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мотивированного отказа в предоставлении социальной выплаты на приобретение (строительство) жилья отдельным категориям молодых семей в рамкахподпрограммы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346ADE" w:rsidRPr="00346ADE" w:rsidRDefault="00346ADE" w:rsidP="00346ADE">
      <w:pPr>
        <w:widowControl w:val="0"/>
        <w:autoSpaceDE w:val="0"/>
        <w:autoSpaceDN w:val="0"/>
        <w:adjustRightInd w:val="0"/>
        <w:ind w:firstLine="709"/>
        <w:rPr>
          <w:sz w:val="24"/>
        </w:rPr>
      </w:pPr>
      <w:r w:rsidRPr="00346ADE">
        <w:rPr>
          <w:sz w:val="24"/>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4. Формы контроля за предоставлением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rPr>
          <w:sz w:val="24"/>
        </w:rPr>
      </w:pPr>
      <w:r w:rsidRPr="00346ADE">
        <w:rPr>
          <w:sz w:val="24"/>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46ADE" w:rsidRPr="00346ADE" w:rsidRDefault="00346ADE" w:rsidP="00346ADE">
      <w:pPr>
        <w:autoSpaceDE w:val="0"/>
        <w:autoSpaceDN w:val="0"/>
        <w:adjustRightInd w:val="0"/>
        <w:ind w:firstLine="709"/>
        <w:rPr>
          <w:sz w:val="24"/>
        </w:rPr>
      </w:pPr>
      <w:r w:rsidRPr="00346ADE">
        <w:rPr>
          <w:sz w:val="24"/>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46ADE" w:rsidRPr="00346ADE" w:rsidRDefault="00346ADE" w:rsidP="00346ADE">
      <w:pPr>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6ADE" w:rsidRPr="00346ADE" w:rsidRDefault="00346ADE" w:rsidP="00346ADE">
      <w:pPr>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46ADE" w:rsidRPr="00346ADE" w:rsidRDefault="00346ADE" w:rsidP="00346ADE">
      <w:pPr>
        <w:autoSpaceDE w:val="0"/>
        <w:autoSpaceDN w:val="0"/>
        <w:adjustRightInd w:val="0"/>
        <w:ind w:firstLine="709"/>
        <w:jc w:val="center"/>
        <w:outlineLvl w:val="2"/>
        <w:rPr>
          <w:b/>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5. Досудебный (внесудебный) порядок обжалования решений и</w:t>
      </w: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действий (бездействия) органа, предоставляющего муниципальную услугу,</w:t>
      </w: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а также должностных лиц, муниципальных служащих</w:t>
      </w:r>
    </w:p>
    <w:p w:rsidR="00346ADE" w:rsidRPr="00346ADE" w:rsidRDefault="00346ADE" w:rsidP="00346ADE">
      <w:pPr>
        <w:autoSpaceDE w:val="0"/>
        <w:autoSpaceDN w:val="0"/>
        <w:adjustRightInd w:val="0"/>
        <w:ind w:firstLine="709"/>
        <w:rPr>
          <w:b/>
          <w:sz w:val="24"/>
          <w:lang w:eastAsia="en-US"/>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Информация для заявителя о его праве подать жалобу</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на решение и (или) действие (бездействие) органа местного самоуправления,</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его должностных лиц при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66.</w:t>
      </w:r>
      <w:r w:rsidRPr="00346ADE">
        <w:rPr>
          <w:color w:val="FFFFFF"/>
          <w:sz w:val="24"/>
        </w:rPr>
        <w:t>.</w:t>
      </w:r>
      <w:r w:rsidRPr="00346ADE">
        <w:rPr>
          <w:sz w:val="24"/>
        </w:rPr>
        <w:t>Заявитель может обратиться с жалобой в том числе в следующих случаях:</w:t>
      </w:r>
    </w:p>
    <w:p w:rsidR="00346ADE" w:rsidRPr="00346ADE" w:rsidRDefault="00346ADE" w:rsidP="00346ADE">
      <w:pPr>
        <w:widowControl w:val="0"/>
        <w:autoSpaceDE w:val="0"/>
        <w:autoSpaceDN w:val="0"/>
        <w:adjustRightInd w:val="0"/>
        <w:ind w:firstLine="709"/>
        <w:rPr>
          <w:sz w:val="24"/>
        </w:rPr>
      </w:pPr>
      <w:r w:rsidRPr="00346ADE">
        <w:rPr>
          <w:sz w:val="24"/>
        </w:rPr>
        <w:t>1)</w:t>
      </w:r>
      <w:r w:rsidRPr="00346ADE">
        <w:rPr>
          <w:color w:val="FFFFFF"/>
          <w:sz w:val="24"/>
        </w:rPr>
        <w:t>.</w:t>
      </w:r>
      <w:r w:rsidRPr="00346ADE">
        <w:rPr>
          <w:sz w:val="24"/>
        </w:rPr>
        <w:t>нарушения срока регистрации запроса заявителя о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2) нарушения срока предоставления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3)</w:t>
      </w:r>
      <w:r w:rsidRPr="00346ADE">
        <w:rPr>
          <w:color w:val="FFFFFF"/>
          <w:sz w:val="24"/>
        </w:rPr>
        <w:t>.</w:t>
      </w:r>
      <w:r w:rsidRPr="00346ADE">
        <w:rPr>
          <w:sz w:val="24"/>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4)</w:t>
      </w:r>
      <w:r w:rsidRPr="00346ADE">
        <w:rPr>
          <w:color w:val="FFFFFF"/>
          <w:sz w:val="24"/>
        </w:rPr>
        <w:t>..</w:t>
      </w:r>
      <w:r w:rsidRPr="00346ADE">
        <w:rPr>
          <w:sz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46ADE" w:rsidRPr="00346ADE" w:rsidRDefault="00346ADE" w:rsidP="00346ADE">
      <w:pPr>
        <w:widowControl w:val="0"/>
        <w:autoSpaceDE w:val="0"/>
        <w:autoSpaceDN w:val="0"/>
        <w:adjustRightInd w:val="0"/>
        <w:ind w:firstLine="709"/>
        <w:rPr>
          <w:sz w:val="24"/>
        </w:rPr>
      </w:pPr>
      <w:r w:rsidRPr="00346ADE">
        <w:rPr>
          <w:sz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346ADE" w:rsidRPr="00346ADE" w:rsidRDefault="00346ADE" w:rsidP="00346ADE">
      <w:pPr>
        <w:widowControl w:val="0"/>
        <w:autoSpaceDE w:val="0"/>
        <w:autoSpaceDN w:val="0"/>
        <w:adjustRightInd w:val="0"/>
        <w:ind w:firstLine="709"/>
        <w:rPr>
          <w:sz w:val="24"/>
        </w:rPr>
      </w:pPr>
      <w:r w:rsidRPr="00346ADE">
        <w:rPr>
          <w:sz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46ADE" w:rsidRPr="00346ADE" w:rsidRDefault="00346ADE" w:rsidP="00346ADE">
      <w:pPr>
        <w:widowControl w:val="0"/>
        <w:autoSpaceDE w:val="0"/>
        <w:autoSpaceDN w:val="0"/>
        <w:adjustRightInd w:val="0"/>
        <w:ind w:firstLine="709"/>
        <w:rPr>
          <w:sz w:val="24"/>
        </w:rPr>
      </w:pPr>
      <w:r w:rsidRPr="00346ADE">
        <w:rPr>
          <w:sz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Предмет жалобы</w:t>
      </w:r>
    </w:p>
    <w:p w:rsidR="00346ADE" w:rsidRPr="00346ADE" w:rsidRDefault="00346ADE" w:rsidP="00346ADE">
      <w:pPr>
        <w:autoSpaceDE w:val="0"/>
        <w:autoSpaceDN w:val="0"/>
        <w:adjustRightInd w:val="0"/>
        <w:ind w:firstLine="709"/>
        <w:jc w:val="center"/>
        <w:rPr>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67.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_________________________________________________ и его должностных лиц, муниципальных служащих органа местного самоуправления __________________________ Оренбургской области при предоставлении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68. Жалоба должна содержать:</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Органы государственной власти, органы местного самоуправления и уполномоченные на рассмотрение жалобы должностные лица,</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которым может быть направлена жалоба</w:t>
      </w:r>
    </w:p>
    <w:p w:rsidR="00346ADE" w:rsidRPr="00346ADE" w:rsidRDefault="00346ADE" w:rsidP="00346ADE">
      <w:pPr>
        <w:autoSpaceDE w:val="0"/>
        <w:autoSpaceDN w:val="0"/>
        <w:adjustRightInd w:val="0"/>
        <w:ind w:firstLine="709"/>
        <w:rPr>
          <w:sz w:val="24"/>
          <w:lang w:eastAsia="en-US"/>
        </w:rPr>
      </w:pPr>
    </w:p>
    <w:p w:rsidR="00346ADE" w:rsidRPr="00346ADE" w:rsidRDefault="00346ADE" w:rsidP="00346ADE">
      <w:pPr>
        <w:autoSpaceDE w:val="0"/>
        <w:autoSpaceDN w:val="0"/>
        <w:adjustRightInd w:val="0"/>
        <w:ind w:firstLine="709"/>
        <w:rPr>
          <w:bCs/>
          <w:sz w:val="24"/>
          <w:lang w:eastAsia="en-US"/>
        </w:rPr>
      </w:pPr>
      <w:r w:rsidRPr="00346ADE">
        <w:rPr>
          <w:sz w:val="24"/>
          <w:lang w:eastAsia="en-US"/>
        </w:rPr>
        <w:t>69. Жалоба рассматривается органом местного самоуправления _____________________,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6ADE" w:rsidRPr="00346ADE" w:rsidRDefault="00346ADE" w:rsidP="00346ADE">
      <w:pPr>
        <w:autoSpaceDE w:val="0"/>
        <w:autoSpaceDN w:val="0"/>
        <w:adjustRightInd w:val="0"/>
        <w:ind w:firstLine="709"/>
        <w:rPr>
          <w:sz w:val="24"/>
          <w:lang w:eastAsia="en-US"/>
        </w:rPr>
      </w:pPr>
      <w:r w:rsidRPr="00346ADE">
        <w:rPr>
          <w:sz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46ADE" w:rsidRPr="00346ADE" w:rsidRDefault="00346ADE" w:rsidP="00346ADE">
      <w:pPr>
        <w:autoSpaceDE w:val="0"/>
        <w:autoSpaceDN w:val="0"/>
        <w:adjustRightInd w:val="0"/>
        <w:ind w:firstLine="709"/>
        <w:jc w:val="center"/>
        <w:outlineLvl w:val="0"/>
        <w:rPr>
          <w:b/>
          <w:sz w:val="24"/>
          <w:lang w:eastAsia="en-US"/>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Порядок подачи и рассмотрения жалобы</w:t>
      </w:r>
    </w:p>
    <w:p w:rsidR="00346ADE" w:rsidRPr="00346ADE" w:rsidRDefault="00346ADE" w:rsidP="00346ADE">
      <w:pPr>
        <w:autoSpaceDE w:val="0"/>
        <w:autoSpaceDN w:val="0"/>
        <w:adjustRightInd w:val="0"/>
        <w:ind w:firstLine="709"/>
        <w:rPr>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70. Жалоба подаётся в письменной форме на бумажном носителе</w:t>
      </w:r>
      <w:r w:rsidRPr="00346ADE">
        <w:rPr>
          <w:bCs/>
          <w:sz w:val="24"/>
          <w:lang w:eastAsia="en-US"/>
        </w:rPr>
        <w:t xml:space="preserve"> по почте, через МФЦ (при наличии Соглашения </w:t>
      </w:r>
      <w:r w:rsidRPr="00346ADE">
        <w:rPr>
          <w:sz w:val="24"/>
        </w:rPr>
        <w:t>о взаимодействии</w:t>
      </w:r>
      <w:r w:rsidRPr="00346ADE">
        <w:rPr>
          <w:bCs/>
          <w:sz w:val="24"/>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1) почтовый адрес: </w:t>
      </w:r>
    </w:p>
    <w:p w:rsidR="00346ADE" w:rsidRPr="00346ADE" w:rsidRDefault="00346ADE" w:rsidP="00346ADE">
      <w:pPr>
        <w:autoSpaceDE w:val="0"/>
        <w:autoSpaceDN w:val="0"/>
        <w:adjustRightInd w:val="0"/>
        <w:ind w:firstLine="709"/>
        <w:rPr>
          <w:sz w:val="24"/>
          <w:lang w:eastAsia="en-US"/>
        </w:rPr>
      </w:pPr>
      <w:r w:rsidRPr="00346ADE">
        <w:rPr>
          <w:sz w:val="24"/>
          <w:lang w:eastAsia="en-US"/>
        </w:rPr>
        <w:t>2) адрес электронной почты органа местного самоуправления: ____________________;</w:t>
      </w:r>
    </w:p>
    <w:p w:rsidR="00346ADE" w:rsidRPr="00346ADE" w:rsidRDefault="00346ADE" w:rsidP="00346ADE">
      <w:pPr>
        <w:autoSpaceDE w:val="0"/>
        <w:autoSpaceDN w:val="0"/>
        <w:adjustRightInd w:val="0"/>
        <w:ind w:firstLine="709"/>
        <w:rPr>
          <w:sz w:val="24"/>
          <w:lang w:eastAsia="en-US"/>
        </w:rPr>
      </w:pPr>
      <w:r w:rsidRPr="00346ADE">
        <w:rPr>
          <w:sz w:val="24"/>
          <w:lang w:eastAsia="en-US"/>
        </w:rPr>
        <w:t>3) официальный сайт органа местного самоуправления ___________________________;</w:t>
      </w:r>
    </w:p>
    <w:p w:rsidR="00346ADE" w:rsidRPr="00346ADE" w:rsidRDefault="00346ADE" w:rsidP="00346ADE">
      <w:pPr>
        <w:autoSpaceDE w:val="0"/>
        <w:autoSpaceDN w:val="0"/>
        <w:adjustRightInd w:val="0"/>
        <w:ind w:firstLine="709"/>
        <w:rPr>
          <w:sz w:val="24"/>
          <w:lang w:eastAsia="en-US"/>
        </w:rPr>
      </w:pPr>
      <w:r w:rsidRPr="00346ADE">
        <w:rPr>
          <w:sz w:val="24"/>
          <w:lang w:eastAsia="en-US"/>
        </w:rPr>
        <w:t>4) Портал, электронный адрес: www.gosuslugi.ru.</w:t>
      </w:r>
    </w:p>
    <w:p w:rsidR="00346ADE" w:rsidRPr="00346ADE" w:rsidRDefault="00346ADE" w:rsidP="00346ADE">
      <w:pPr>
        <w:autoSpaceDE w:val="0"/>
        <w:autoSpaceDN w:val="0"/>
        <w:adjustRightInd w:val="0"/>
        <w:ind w:firstLine="709"/>
        <w:rPr>
          <w:sz w:val="24"/>
          <w:lang w:eastAsia="en-US"/>
        </w:rPr>
      </w:pPr>
      <w:r w:rsidRPr="00346ADE">
        <w:rPr>
          <w:sz w:val="24"/>
          <w:lang w:eastAsia="en-US"/>
        </w:rPr>
        <w:t>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346ADE" w:rsidRPr="00346ADE" w:rsidRDefault="00346ADE" w:rsidP="00346ADE">
      <w:pPr>
        <w:autoSpaceDE w:val="0"/>
        <w:autoSpaceDN w:val="0"/>
        <w:adjustRightInd w:val="0"/>
        <w:ind w:firstLine="709"/>
        <w:rPr>
          <w:sz w:val="24"/>
          <w:lang w:eastAsia="en-US"/>
        </w:rPr>
      </w:pPr>
      <w:r w:rsidRPr="00346ADE">
        <w:rPr>
          <w:sz w:val="24"/>
          <w:lang w:eastAsia="en-US"/>
        </w:rPr>
        <w:t>В качестве документа, подтверждающего полномочия на осуществление действий от имени заявителя, может быть представлена:</w:t>
      </w:r>
    </w:p>
    <w:p w:rsidR="00346ADE" w:rsidRPr="00346ADE" w:rsidRDefault="00346ADE" w:rsidP="00346ADE">
      <w:pPr>
        <w:autoSpaceDE w:val="0"/>
        <w:autoSpaceDN w:val="0"/>
        <w:adjustRightInd w:val="0"/>
        <w:ind w:firstLine="709"/>
        <w:rPr>
          <w:sz w:val="24"/>
          <w:lang w:eastAsia="en-US"/>
        </w:rPr>
      </w:pPr>
      <w:r w:rsidRPr="00346ADE">
        <w:rPr>
          <w:sz w:val="24"/>
          <w:lang w:eastAsia="en-US"/>
        </w:rPr>
        <w:t>оформленная в соответствии с законодательством Российской Федерации доверенность (для физических лиц);</w:t>
      </w:r>
    </w:p>
    <w:p w:rsidR="00346ADE" w:rsidRPr="00346ADE" w:rsidRDefault="00346ADE" w:rsidP="00346ADE">
      <w:pPr>
        <w:autoSpaceDE w:val="0"/>
        <w:autoSpaceDN w:val="0"/>
        <w:adjustRightInd w:val="0"/>
        <w:ind w:firstLine="709"/>
        <w:rPr>
          <w:sz w:val="24"/>
          <w:lang w:eastAsia="en-US"/>
        </w:rPr>
      </w:pPr>
      <w:r w:rsidRPr="00346ADE">
        <w:rPr>
          <w:sz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46ADE" w:rsidRPr="00346ADE" w:rsidRDefault="00346ADE" w:rsidP="00346ADE">
      <w:pPr>
        <w:autoSpaceDE w:val="0"/>
        <w:autoSpaceDN w:val="0"/>
        <w:adjustRightInd w:val="0"/>
        <w:ind w:firstLine="709"/>
        <w:rPr>
          <w:sz w:val="24"/>
          <w:lang w:eastAsia="en-US"/>
        </w:rPr>
      </w:pPr>
      <w:r w:rsidRPr="00346ADE">
        <w:rPr>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6ADE" w:rsidRPr="00346ADE" w:rsidRDefault="00346ADE" w:rsidP="00346ADE">
      <w:pPr>
        <w:autoSpaceDE w:val="0"/>
        <w:autoSpaceDN w:val="0"/>
        <w:adjustRightInd w:val="0"/>
        <w:ind w:firstLine="709"/>
        <w:rPr>
          <w:sz w:val="24"/>
          <w:lang w:eastAsia="en-US"/>
        </w:rPr>
      </w:pPr>
      <w:r w:rsidRPr="00346ADE">
        <w:rPr>
          <w:sz w:val="24"/>
          <w:lang w:eastAsia="en-US"/>
        </w:rPr>
        <w:t>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Время приёма жалоб должно совпадать со временем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Жалоба в письменной форме может также быть направлена по почте.</w:t>
      </w:r>
    </w:p>
    <w:p w:rsidR="00346ADE" w:rsidRPr="00346ADE" w:rsidRDefault="00346ADE" w:rsidP="00346ADE">
      <w:pPr>
        <w:autoSpaceDE w:val="0"/>
        <w:autoSpaceDN w:val="0"/>
        <w:adjustRightInd w:val="0"/>
        <w:ind w:firstLine="709"/>
        <w:rPr>
          <w:sz w:val="24"/>
          <w:lang w:eastAsia="en-US"/>
        </w:rPr>
      </w:pPr>
      <w:r w:rsidRPr="00346ADE">
        <w:rPr>
          <w:sz w:val="24"/>
          <w:lang w:eastAsia="en-US"/>
        </w:rPr>
        <w:t>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46ADE" w:rsidRPr="00346ADE" w:rsidRDefault="00346ADE" w:rsidP="00346ADE">
      <w:pPr>
        <w:autoSpaceDE w:val="0"/>
        <w:autoSpaceDN w:val="0"/>
        <w:adjustRightInd w:val="0"/>
        <w:ind w:firstLine="709"/>
        <w:rPr>
          <w:sz w:val="24"/>
          <w:lang w:eastAsia="en-US"/>
        </w:rPr>
      </w:pPr>
      <w:r w:rsidRPr="00346ADE">
        <w:rPr>
          <w:sz w:val="24"/>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346ADE">
          <w:rPr>
            <w:sz w:val="24"/>
            <w:lang w:eastAsia="en-US"/>
          </w:rPr>
          <w:t>статьей 5.63</w:t>
        </w:r>
      </w:hyperlink>
      <w:r w:rsidRPr="00346ADE">
        <w:rPr>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Сроки рассмотрения жалобы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2" w:name="Par25"/>
      <w:bookmarkEnd w:id="2"/>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Перечень оснований для отказа в удовлетворении жалобы</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77. В удовлетворении жалобы отказывается в случае: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вступившего в законную силу решения суда, арбитражного суда по жалобе о том же предмете и по тем же основаниям;</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подача жалобы лицом, полномочия которого не подтверждены в порядке, установленном законодательством Российской Федерации;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78. Уполномоченный на рассмотрение жалобы орган вправе оставить жалобу без ответа в следующих случаях:</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Результат рассмотрения жалобы</w:t>
      </w:r>
    </w:p>
    <w:p w:rsidR="00346ADE" w:rsidRPr="00346ADE" w:rsidRDefault="00346ADE" w:rsidP="00346ADE">
      <w:pPr>
        <w:autoSpaceDE w:val="0"/>
        <w:autoSpaceDN w:val="0"/>
        <w:adjustRightInd w:val="0"/>
        <w:ind w:firstLine="709"/>
        <w:jc w:val="center"/>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79. По результатам рассмотрения жалобы орган, предоставляющий муниципальную услугу, принимает одно из следующих решений:</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отказывает в удовлетворении жалобы.</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Порядок информирования заявителя о результатах рассмотрения жалобы</w:t>
      </w:r>
    </w:p>
    <w:p w:rsidR="00346ADE" w:rsidRPr="00346ADE" w:rsidRDefault="00346ADE" w:rsidP="00346ADE">
      <w:pPr>
        <w:autoSpaceDE w:val="0"/>
        <w:autoSpaceDN w:val="0"/>
        <w:adjustRightInd w:val="0"/>
        <w:ind w:firstLine="709"/>
        <w:jc w:val="center"/>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 xml:space="preserve">80. Не позднее дня, следующего за днём принятия решения, указанного в </w:t>
      </w:r>
      <w:hyperlink w:anchor="Par25" w:history="1">
        <w:r w:rsidRPr="00346ADE">
          <w:rPr>
            <w:bCs/>
            <w:sz w:val="24"/>
            <w:lang w:eastAsia="en-US"/>
          </w:rPr>
          <w:t>пункте</w:t>
        </w:r>
      </w:hyperlink>
      <w:r w:rsidRPr="00346ADE">
        <w:rPr>
          <w:bCs/>
          <w:sz w:val="24"/>
          <w:lang w:eastAsia="en-US"/>
        </w:rPr>
        <w:t xml:space="preserve">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Порядок обжалования решения, принятого по итогам рассмотрения жалобы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ind w:firstLine="709"/>
        <w:rPr>
          <w:sz w:val="24"/>
        </w:rPr>
      </w:pPr>
      <w:r w:rsidRPr="00346ADE">
        <w:rPr>
          <w:sz w:val="24"/>
        </w:rPr>
        <w:t>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0"/>
        <w:rPr>
          <w:b/>
          <w:bCs/>
          <w:sz w:val="24"/>
          <w:lang w:eastAsia="en-US"/>
        </w:rPr>
      </w:pPr>
      <w:r w:rsidRPr="00346ADE">
        <w:rPr>
          <w:b/>
          <w:bCs/>
          <w:sz w:val="24"/>
          <w:lang w:eastAsia="en-US"/>
        </w:rPr>
        <w:t>Способы информирования заявителя</w:t>
      </w:r>
    </w:p>
    <w:p w:rsidR="00346ADE" w:rsidRPr="00346ADE" w:rsidRDefault="00346ADE" w:rsidP="00346ADE">
      <w:pPr>
        <w:autoSpaceDE w:val="0"/>
        <w:autoSpaceDN w:val="0"/>
        <w:adjustRightInd w:val="0"/>
        <w:ind w:firstLine="709"/>
        <w:jc w:val="center"/>
        <w:rPr>
          <w:b/>
          <w:bCs/>
          <w:sz w:val="24"/>
          <w:lang w:eastAsia="en-US"/>
        </w:rPr>
      </w:pPr>
      <w:r w:rsidRPr="00346ADE">
        <w:rPr>
          <w:b/>
          <w:bCs/>
          <w:sz w:val="24"/>
          <w:lang w:eastAsia="en-US"/>
        </w:rPr>
        <w:t>о порядке подачи и рассмотрения жалобы</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82. Информирование заявителей о порядке подачи и рассмотрения жалобы осуществляется следующими способами: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путём взаимодействия специалистов, ответственных за рассмотрение жалобы, с заявителями по почте, по электронной почте;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3) посредством информационных материалов, которые размещаются на официальном сайте;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346ADE" w:rsidRPr="00346ADE" w:rsidRDefault="00346ADE" w:rsidP="00346ADE">
      <w:pPr>
        <w:widowControl w:val="0"/>
        <w:autoSpaceDE w:val="0"/>
        <w:autoSpaceDN w:val="0"/>
        <w:adjustRightInd w:val="0"/>
        <w:ind w:firstLine="709"/>
        <w:jc w:val="center"/>
        <w:rPr>
          <w:sz w:val="24"/>
        </w:rPr>
      </w:pPr>
    </w:p>
    <w:p w:rsidR="00346ADE" w:rsidRPr="00346ADE" w:rsidRDefault="00346ADE" w:rsidP="00346ADE">
      <w:pPr>
        <w:widowControl w:val="0"/>
        <w:autoSpaceDE w:val="0"/>
        <w:autoSpaceDN w:val="0"/>
        <w:adjustRightInd w:val="0"/>
        <w:ind w:firstLine="709"/>
        <w:jc w:val="center"/>
        <w:rPr>
          <w:sz w:val="24"/>
        </w:rPr>
      </w:pPr>
      <w:r w:rsidRPr="00346ADE">
        <w:rPr>
          <w:sz w:val="24"/>
        </w:rPr>
        <w:t>____________________________</w:t>
      </w:r>
    </w:p>
    <w:p w:rsidR="00346ADE" w:rsidRPr="00346ADE" w:rsidRDefault="00346ADE" w:rsidP="00346ADE">
      <w:pPr>
        <w:widowControl w:val="0"/>
        <w:autoSpaceDE w:val="0"/>
        <w:autoSpaceDN w:val="0"/>
        <w:adjustRightInd w:val="0"/>
        <w:ind w:left="5387"/>
        <w:jc w:val="left"/>
        <w:rPr>
          <w:sz w:val="24"/>
        </w:rPr>
      </w:pPr>
      <w:r w:rsidRPr="00346ADE">
        <w:rPr>
          <w:sz w:val="24"/>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1 к Административному регламенту</w:t>
      </w:r>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ind w:left="5387"/>
        <w:jc w:val="left"/>
        <w:rPr>
          <w:sz w:val="24"/>
        </w:rPr>
      </w:pPr>
      <w:r w:rsidRPr="00346ADE">
        <w:rPr>
          <w:sz w:val="24"/>
        </w:rPr>
        <w:t>_____________________________________</w:t>
      </w:r>
    </w:p>
    <w:p w:rsidR="00346ADE" w:rsidRPr="00346ADE" w:rsidRDefault="00346ADE" w:rsidP="00346ADE">
      <w:pPr>
        <w:ind w:left="5387"/>
        <w:jc w:val="center"/>
        <w:rPr>
          <w:sz w:val="24"/>
          <w:vertAlign w:val="superscript"/>
        </w:rPr>
      </w:pPr>
      <w:r w:rsidRPr="00346ADE">
        <w:rPr>
          <w:sz w:val="24"/>
          <w:vertAlign w:val="superscript"/>
        </w:rPr>
        <w:t>(наименование должности и органа местного самоуправления)</w:t>
      </w:r>
    </w:p>
    <w:p w:rsidR="00346ADE" w:rsidRPr="00346ADE" w:rsidRDefault="00346ADE" w:rsidP="00346ADE">
      <w:pPr>
        <w:ind w:left="5387"/>
        <w:jc w:val="left"/>
        <w:rPr>
          <w:sz w:val="24"/>
        </w:rPr>
      </w:pPr>
      <w:r w:rsidRPr="00346ADE">
        <w:rPr>
          <w:sz w:val="24"/>
        </w:rPr>
        <w:t>от гражданина(ки)_____________________</w:t>
      </w:r>
    </w:p>
    <w:p w:rsidR="00346ADE" w:rsidRPr="00346ADE" w:rsidRDefault="00346ADE" w:rsidP="00346ADE">
      <w:pPr>
        <w:ind w:left="5387"/>
        <w:jc w:val="left"/>
        <w:rPr>
          <w:sz w:val="24"/>
        </w:rPr>
      </w:pPr>
      <w:r w:rsidRPr="00346ADE">
        <w:rPr>
          <w:sz w:val="24"/>
        </w:rPr>
        <w:t>____________________________________,</w:t>
      </w:r>
    </w:p>
    <w:p w:rsidR="00346ADE" w:rsidRPr="00346ADE" w:rsidRDefault="00346ADE" w:rsidP="00346ADE">
      <w:pPr>
        <w:ind w:left="5387"/>
        <w:jc w:val="center"/>
        <w:rPr>
          <w:sz w:val="24"/>
          <w:vertAlign w:val="superscript"/>
        </w:rPr>
      </w:pPr>
      <w:r w:rsidRPr="00346ADE">
        <w:rPr>
          <w:sz w:val="24"/>
          <w:vertAlign w:val="superscript"/>
        </w:rPr>
        <w:t>(фамилия, имя, отчество)</w:t>
      </w:r>
    </w:p>
    <w:p w:rsidR="00346ADE" w:rsidRPr="00346ADE" w:rsidRDefault="00346ADE" w:rsidP="00346ADE">
      <w:pPr>
        <w:ind w:left="5387"/>
        <w:jc w:val="left"/>
        <w:rPr>
          <w:sz w:val="24"/>
        </w:rPr>
      </w:pPr>
      <w:r w:rsidRPr="00346ADE">
        <w:rPr>
          <w:sz w:val="24"/>
        </w:rPr>
        <w:t>проживающего(ей) по адресу: ___________</w:t>
      </w:r>
    </w:p>
    <w:p w:rsidR="00346ADE" w:rsidRPr="00346ADE" w:rsidRDefault="00346ADE" w:rsidP="00346ADE">
      <w:pPr>
        <w:ind w:left="5387"/>
        <w:jc w:val="left"/>
        <w:rPr>
          <w:sz w:val="24"/>
        </w:rPr>
      </w:pPr>
      <w:r w:rsidRPr="00346ADE">
        <w:rPr>
          <w:sz w:val="24"/>
        </w:rPr>
        <w:t>_____________________________________</w:t>
      </w:r>
    </w:p>
    <w:p w:rsidR="00346ADE" w:rsidRPr="00346ADE" w:rsidRDefault="00346ADE" w:rsidP="00346ADE">
      <w:pPr>
        <w:ind w:left="5387"/>
        <w:jc w:val="left"/>
        <w:rPr>
          <w:sz w:val="24"/>
        </w:rPr>
      </w:pPr>
      <w:r w:rsidRPr="00346ADE">
        <w:rPr>
          <w:sz w:val="24"/>
        </w:rPr>
        <w:t>____________________________________,</w:t>
      </w:r>
    </w:p>
    <w:p w:rsidR="00346ADE" w:rsidRPr="00346ADE" w:rsidRDefault="00346ADE" w:rsidP="00346ADE">
      <w:pPr>
        <w:ind w:left="5387"/>
        <w:jc w:val="right"/>
        <w:rPr>
          <w:sz w:val="24"/>
        </w:rPr>
      </w:pPr>
      <w:r w:rsidRPr="00346ADE">
        <w:rPr>
          <w:sz w:val="24"/>
        </w:rPr>
        <w:t>номер телефона _______________________</w:t>
      </w:r>
    </w:p>
    <w:p w:rsidR="00346ADE" w:rsidRPr="00346ADE" w:rsidRDefault="00346ADE" w:rsidP="00346ADE">
      <w:pPr>
        <w:ind w:left="5387"/>
        <w:jc w:val="right"/>
        <w:rPr>
          <w:sz w:val="24"/>
        </w:rPr>
      </w:pPr>
    </w:p>
    <w:p w:rsidR="00346ADE" w:rsidRPr="00346ADE" w:rsidRDefault="00346ADE" w:rsidP="00D140C7">
      <w:pPr>
        <w:keepNext/>
        <w:numPr>
          <w:ilvl w:val="0"/>
          <w:numId w:val="2"/>
        </w:numPr>
        <w:ind w:left="0" w:firstLine="0"/>
        <w:jc w:val="center"/>
        <w:outlineLvl w:val="0"/>
        <w:rPr>
          <w:rFonts w:ascii="Cambria" w:hAnsi="Cambria"/>
          <w:kern w:val="32"/>
          <w:sz w:val="24"/>
        </w:rPr>
      </w:pPr>
    </w:p>
    <w:p w:rsidR="00346ADE" w:rsidRPr="00346ADE" w:rsidRDefault="00346ADE" w:rsidP="00D140C7">
      <w:pPr>
        <w:keepNext/>
        <w:numPr>
          <w:ilvl w:val="0"/>
          <w:numId w:val="2"/>
        </w:numPr>
        <w:ind w:left="0" w:firstLine="0"/>
        <w:jc w:val="center"/>
        <w:outlineLvl w:val="0"/>
        <w:rPr>
          <w:rFonts w:ascii="Cambria" w:hAnsi="Cambria"/>
          <w:kern w:val="32"/>
          <w:sz w:val="24"/>
        </w:rPr>
      </w:pPr>
      <w:r w:rsidRPr="00346ADE">
        <w:rPr>
          <w:rFonts w:ascii="Cambria" w:hAnsi="Cambria"/>
          <w:kern w:val="32"/>
          <w:sz w:val="24"/>
        </w:rPr>
        <w:t>Заявление</w:t>
      </w:r>
    </w:p>
    <w:p w:rsidR="00346ADE" w:rsidRPr="00346ADE" w:rsidRDefault="00346ADE" w:rsidP="00346ADE">
      <w:pPr>
        <w:jc w:val="center"/>
        <w:rPr>
          <w:sz w:val="24"/>
        </w:rPr>
      </w:pPr>
    </w:p>
    <w:p w:rsidR="00346ADE" w:rsidRPr="00346ADE" w:rsidRDefault="00346ADE" w:rsidP="00346ADE">
      <w:pPr>
        <w:jc w:val="left"/>
        <w:rPr>
          <w:sz w:val="24"/>
        </w:rPr>
      </w:pPr>
      <w:r w:rsidRPr="00346ADE">
        <w:rPr>
          <w:sz w:val="24"/>
        </w:rPr>
        <w:t xml:space="preserve">Прошу выдать мне, ________________________________________________________________,                                                                  </w:t>
      </w:r>
    </w:p>
    <w:p w:rsidR="00346ADE" w:rsidRPr="00346ADE" w:rsidRDefault="00346ADE" w:rsidP="00346ADE">
      <w:pPr>
        <w:jc w:val="left"/>
        <w:rPr>
          <w:sz w:val="24"/>
          <w:vertAlign w:val="superscript"/>
        </w:rPr>
      </w:pPr>
      <w:r w:rsidRPr="00346ADE">
        <w:rPr>
          <w:sz w:val="24"/>
          <w:vertAlign w:val="superscript"/>
        </w:rPr>
        <w:t xml:space="preserve">                                                                                                                       (фамилия, имя, отчество)</w:t>
      </w:r>
    </w:p>
    <w:p w:rsidR="00346ADE" w:rsidRPr="00346ADE" w:rsidRDefault="00346ADE" w:rsidP="00346ADE">
      <w:pPr>
        <w:jc w:val="left"/>
        <w:rPr>
          <w:sz w:val="24"/>
        </w:rPr>
      </w:pPr>
      <w:r w:rsidRPr="00346ADE">
        <w:rPr>
          <w:sz w:val="24"/>
        </w:rPr>
        <w:t>паспорт: серия _________ № __________, выданный ____________________________________,</w:t>
      </w:r>
    </w:p>
    <w:p w:rsidR="00346ADE" w:rsidRPr="00346ADE" w:rsidRDefault="00346ADE" w:rsidP="00346ADE">
      <w:pPr>
        <w:jc w:val="center"/>
        <w:rPr>
          <w:sz w:val="24"/>
          <w:vertAlign w:val="superscript"/>
        </w:rPr>
      </w:pPr>
      <w:r w:rsidRPr="00346ADE">
        <w:rPr>
          <w:sz w:val="24"/>
          <w:vertAlign w:val="superscript"/>
        </w:rPr>
        <w:t>(кем, когда выдан)</w:t>
      </w:r>
    </w:p>
    <w:p w:rsidR="00346ADE" w:rsidRPr="00346ADE" w:rsidRDefault="00346ADE" w:rsidP="00346ADE">
      <w:pPr>
        <w:jc w:val="left"/>
        <w:rPr>
          <w:sz w:val="24"/>
        </w:rPr>
      </w:pPr>
      <w:r w:rsidRPr="00346ADE">
        <w:rPr>
          <w:sz w:val="24"/>
        </w:rPr>
        <w:t xml:space="preserve">социальную выплату в 20 __ году на__________________________________________________ </w:t>
      </w:r>
    </w:p>
    <w:p w:rsidR="00346ADE" w:rsidRPr="00346ADE" w:rsidRDefault="00346ADE" w:rsidP="00346ADE">
      <w:pPr>
        <w:jc w:val="left"/>
        <w:rPr>
          <w:sz w:val="24"/>
          <w:vertAlign w:val="superscript"/>
        </w:rPr>
      </w:pPr>
      <w:r w:rsidRPr="00346ADE">
        <w:rPr>
          <w:sz w:val="24"/>
          <w:vertAlign w:val="superscript"/>
        </w:rPr>
        <w:t xml:space="preserve">                                                                                                                                                (форма приобретения жилья)</w:t>
      </w:r>
    </w:p>
    <w:p w:rsidR="00346ADE" w:rsidRPr="00346ADE" w:rsidRDefault="00346ADE" w:rsidP="00346ADE">
      <w:pPr>
        <w:jc w:val="left"/>
        <w:rPr>
          <w:sz w:val="24"/>
        </w:rPr>
      </w:pPr>
      <w:r w:rsidRPr="00346ADE">
        <w:rPr>
          <w:sz w:val="24"/>
        </w:rPr>
        <w:t xml:space="preserve">на территории Оренбургской области. </w:t>
      </w: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___________________________  ___________________ ___________</w:t>
      </w:r>
    </w:p>
    <w:p w:rsidR="00346ADE" w:rsidRPr="00346ADE" w:rsidRDefault="00346ADE" w:rsidP="00346ADE">
      <w:pPr>
        <w:jc w:val="left"/>
        <w:rPr>
          <w:sz w:val="24"/>
          <w:vertAlign w:val="superscript"/>
        </w:rPr>
      </w:pPr>
      <w:r w:rsidRPr="00346ADE">
        <w:rPr>
          <w:sz w:val="24"/>
          <w:vertAlign w:val="superscript"/>
        </w:rPr>
        <w:t xml:space="preserve">               (инициалы, фамилия заявителя)                              (подпись)                                     (дата)</w:t>
      </w: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Примечание. Формы приобретения жилья:</w:t>
      </w:r>
    </w:p>
    <w:p w:rsidR="00346ADE" w:rsidRPr="00346ADE" w:rsidRDefault="00346ADE" w:rsidP="00346ADE">
      <w:pPr>
        <w:jc w:val="left"/>
        <w:rPr>
          <w:sz w:val="24"/>
        </w:rPr>
      </w:pPr>
      <w:r w:rsidRPr="00346ADE">
        <w:rPr>
          <w:sz w:val="24"/>
        </w:rPr>
        <w:t>- приобретение жилого помещения;</w:t>
      </w:r>
    </w:p>
    <w:p w:rsidR="00346ADE" w:rsidRPr="00346ADE" w:rsidRDefault="00346ADE" w:rsidP="00346ADE">
      <w:pPr>
        <w:rPr>
          <w:sz w:val="24"/>
        </w:rPr>
      </w:pPr>
      <w:r w:rsidRPr="00346ADE">
        <w:rPr>
          <w:sz w:val="24"/>
        </w:rPr>
        <w:t>- погашение задолженности при приобретении жилого помещения.</w:t>
      </w: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15"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16"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346ADE" w:rsidP="00346ADE">
      <w:pPr>
        <w:ind w:left="708"/>
        <w:rPr>
          <w:sz w:val="24"/>
          <w:u w:val="single"/>
        </w:rPr>
      </w:pP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t>(</w:t>
      </w:r>
      <w:r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17"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lang w:eastAsia="en-US"/>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18"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ind w:firstLine="708"/>
        <w:rPr>
          <w:sz w:val="24"/>
          <w:lang w:eastAsia="en-US"/>
        </w:rPr>
      </w:pPr>
      <w:r w:rsidRPr="00346ADE">
        <w:rPr>
          <w:sz w:val="24"/>
          <w:lang w:eastAsia="en-US"/>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 2 к Административному регламенту</w:t>
      </w:r>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ind w:left="5387"/>
        <w:jc w:val="left"/>
        <w:rPr>
          <w:sz w:val="24"/>
        </w:rPr>
      </w:pPr>
      <w:r w:rsidRPr="00346ADE">
        <w:rPr>
          <w:sz w:val="24"/>
        </w:rPr>
        <w:t>_____________________________________</w:t>
      </w:r>
    </w:p>
    <w:p w:rsidR="00346ADE" w:rsidRPr="00346ADE" w:rsidRDefault="00346ADE" w:rsidP="00346ADE">
      <w:pPr>
        <w:ind w:left="5387"/>
        <w:jc w:val="left"/>
        <w:rPr>
          <w:sz w:val="24"/>
          <w:vertAlign w:val="superscript"/>
        </w:rPr>
      </w:pPr>
      <w:r w:rsidRPr="00346ADE">
        <w:rPr>
          <w:sz w:val="24"/>
          <w:vertAlign w:val="superscript"/>
        </w:rPr>
        <w:t>(наименование органа местного самоуправления)</w:t>
      </w:r>
    </w:p>
    <w:p w:rsidR="00346ADE" w:rsidRPr="00346ADE" w:rsidRDefault="00346ADE" w:rsidP="00346ADE">
      <w:pPr>
        <w:ind w:left="5387"/>
        <w:jc w:val="left"/>
        <w:rPr>
          <w:sz w:val="24"/>
        </w:rPr>
      </w:pPr>
      <w:r w:rsidRPr="00346ADE">
        <w:rPr>
          <w:sz w:val="24"/>
        </w:rPr>
        <w:t>от гражданина(ки)_____________________</w:t>
      </w:r>
    </w:p>
    <w:p w:rsidR="00346ADE" w:rsidRPr="00346ADE" w:rsidRDefault="00346ADE" w:rsidP="00346ADE">
      <w:pPr>
        <w:ind w:left="5387"/>
        <w:jc w:val="left"/>
        <w:rPr>
          <w:sz w:val="24"/>
        </w:rPr>
      </w:pPr>
      <w:r w:rsidRPr="00346ADE">
        <w:rPr>
          <w:sz w:val="24"/>
        </w:rPr>
        <w:t>____________________________________,</w:t>
      </w:r>
    </w:p>
    <w:p w:rsidR="00346ADE" w:rsidRPr="00346ADE" w:rsidRDefault="00346ADE" w:rsidP="00346ADE">
      <w:pPr>
        <w:ind w:left="5387"/>
        <w:jc w:val="left"/>
        <w:rPr>
          <w:sz w:val="24"/>
          <w:vertAlign w:val="superscript"/>
        </w:rPr>
      </w:pPr>
      <w:r w:rsidRPr="00346ADE">
        <w:rPr>
          <w:sz w:val="24"/>
          <w:vertAlign w:val="superscript"/>
        </w:rPr>
        <w:t xml:space="preserve">                            (фамилия, имя, отчество)</w:t>
      </w:r>
    </w:p>
    <w:p w:rsidR="00346ADE" w:rsidRPr="00346ADE" w:rsidRDefault="00346ADE" w:rsidP="00346ADE">
      <w:pPr>
        <w:ind w:left="5387"/>
        <w:jc w:val="left"/>
        <w:rPr>
          <w:sz w:val="24"/>
        </w:rPr>
      </w:pPr>
      <w:r w:rsidRPr="00346ADE">
        <w:rPr>
          <w:sz w:val="24"/>
        </w:rPr>
        <w:t>проживающего(ей) по адресу: ___________</w:t>
      </w:r>
    </w:p>
    <w:p w:rsidR="00346ADE" w:rsidRPr="00346ADE" w:rsidRDefault="00346ADE" w:rsidP="00346ADE">
      <w:pPr>
        <w:ind w:left="5387"/>
        <w:jc w:val="left"/>
        <w:rPr>
          <w:sz w:val="24"/>
        </w:rPr>
      </w:pPr>
      <w:r w:rsidRPr="00346ADE">
        <w:rPr>
          <w:sz w:val="24"/>
        </w:rPr>
        <w:t>_____________________________________</w:t>
      </w:r>
    </w:p>
    <w:p w:rsidR="00346ADE" w:rsidRPr="00346ADE" w:rsidRDefault="00346ADE" w:rsidP="00346ADE">
      <w:pPr>
        <w:ind w:left="5387"/>
        <w:jc w:val="left"/>
        <w:rPr>
          <w:sz w:val="24"/>
        </w:rPr>
      </w:pPr>
      <w:r w:rsidRPr="00346ADE">
        <w:rPr>
          <w:sz w:val="24"/>
        </w:rPr>
        <w:t>____________________________________,</w:t>
      </w:r>
    </w:p>
    <w:p w:rsidR="00346ADE" w:rsidRPr="00346ADE" w:rsidRDefault="00346ADE" w:rsidP="00346ADE">
      <w:pPr>
        <w:ind w:left="5387"/>
        <w:jc w:val="left"/>
        <w:rPr>
          <w:sz w:val="24"/>
        </w:rPr>
      </w:pPr>
      <w:r w:rsidRPr="00346ADE">
        <w:rPr>
          <w:sz w:val="24"/>
        </w:rPr>
        <w:t>номер телефона _______________________</w:t>
      </w:r>
    </w:p>
    <w:p w:rsidR="00346ADE" w:rsidRPr="00346ADE" w:rsidRDefault="00346ADE" w:rsidP="00D140C7">
      <w:pPr>
        <w:keepNext/>
        <w:numPr>
          <w:ilvl w:val="0"/>
          <w:numId w:val="2"/>
        </w:numPr>
        <w:ind w:left="5387" w:firstLine="0"/>
        <w:jc w:val="center"/>
        <w:outlineLvl w:val="0"/>
        <w:rPr>
          <w:rFonts w:ascii="Cambria" w:hAnsi="Cambria"/>
          <w:kern w:val="32"/>
          <w:sz w:val="24"/>
        </w:rPr>
      </w:pPr>
    </w:p>
    <w:p w:rsidR="00346ADE" w:rsidRPr="00346ADE" w:rsidRDefault="00346ADE" w:rsidP="00D140C7">
      <w:pPr>
        <w:keepNext/>
        <w:numPr>
          <w:ilvl w:val="0"/>
          <w:numId w:val="2"/>
        </w:numPr>
        <w:ind w:left="0" w:firstLine="0"/>
        <w:jc w:val="center"/>
        <w:outlineLvl w:val="0"/>
        <w:rPr>
          <w:rFonts w:ascii="Cambria" w:hAnsi="Cambria"/>
          <w:kern w:val="32"/>
          <w:sz w:val="24"/>
        </w:rPr>
      </w:pPr>
      <w:r w:rsidRPr="00346ADE">
        <w:rPr>
          <w:rFonts w:ascii="Cambria" w:hAnsi="Cambria"/>
          <w:kern w:val="32"/>
          <w:sz w:val="24"/>
        </w:rPr>
        <w:t>Заявление</w:t>
      </w:r>
    </w:p>
    <w:p w:rsidR="00346ADE" w:rsidRPr="00346ADE" w:rsidRDefault="00346ADE" w:rsidP="00346ADE">
      <w:pPr>
        <w:jc w:val="center"/>
        <w:rPr>
          <w:sz w:val="24"/>
        </w:rPr>
      </w:pPr>
    </w:p>
    <w:p w:rsidR="00346ADE" w:rsidRPr="00346ADE" w:rsidRDefault="00346ADE" w:rsidP="00346ADE">
      <w:pPr>
        <w:ind w:firstLine="720"/>
        <w:rPr>
          <w:sz w:val="24"/>
        </w:rPr>
      </w:pPr>
      <w:r w:rsidRPr="00346ADE">
        <w:rPr>
          <w:sz w:val="24"/>
        </w:rPr>
        <w:t xml:space="preserve">Прошу включить меня, _______________________________________________________, </w:t>
      </w:r>
    </w:p>
    <w:p w:rsidR="00346ADE" w:rsidRPr="00346ADE" w:rsidRDefault="00346ADE" w:rsidP="00346ADE">
      <w:pPr>
        <w:ind w:firstLine="720"/>
        <w:rPr>
          <w:sz w:val="24"/>
          <w:vertAlign w:val="superscript"/>
        </w:rPr>
      </w:pPr>
      <w:r w:rsidRPr="00346ADE">
        <w:rPr>
          <w:sz w:val="24"/>
          <w:vertAlign w:val="superscript"/>
        </w:rPr>
        <w:t xml:space="preserve">                                                                                                                      (фамилия, имя, отчество) </w:t>
      </w:r>
    </w:p>
    <w:p w:rsidR="00346ADE" w:rsidRPr="00346ADE" w:rsidRDefault="00346ADE" w:rsidP="00346ADE">
      <w:pPr>
        <w:rPr>
          <w:sz w:val="24"/>
        </w:rPr>
      </w:pPr>
      <w:r w:rsidRPr="00346ADE">
        <w:rPr>
          <w:sz w:val="24"/>
        </w:rPr>
        <w:t xml:space="preserve">паспорт: серия ______ № ___________, выданный _______________________________________ </w:t>
      </w:r>
    </w:p>
    <w:p w:rsidR="00346ADE" w:rsidRPr="00346ADE" w:rsidRDefault="00346ADE" w:rsidP="00346ADE">
      <w:pPr>
        <w:ind w:firstLine="720"/>
        <w:rPr>
          <w:sz w:val="24"/>
          <w:vertAlign w:val="superscript"/>
        </w:rPr>
      </w:pPr>
      <w:r w:rsidRPr="00346ADE">
        <w:rPr>
          <w:sz w:val="24"/>
          <w:vertAlign w:val="superscript"/>
        </w:rPr>
        <w:t xml:space="preserve">                                                                                                                                                             (кем и когда выдан)</w:t>
      </w:r>
    </w:p>
    <w:p w:rsidR="00346ADE" w:rsidRPr="00346ADE" w:rsidRDefault="00346ADE" w:rsidP="00346ADE">
      <w:pPr>
        <w:rPr>
          <w:sz w:val="24"/>
        </w:rPr>
      </w:pPr>
      <w:r w:rsidRPr="00346ADE">
        <w:rPr>
          <w:sz w:val="24"/>
        </w:rPr>
        <w:t xml:space="preserve">_______________________, в отдельную категорию молодых семей в рамках  </w:t>
      </w:r>
      <w:hyperlink r:id="rId19" w:history="1">
        <w:r w:rsidRPr="00346ADE">
          <w:rPr>
            <w:sz w:val="24"/>
          </w:rPr>
          <w:t>подпрограммы</w:t>
        </w:r>
      </w:hyperlink>
      <w:r w:rsidRPr="00346ADE">
        <w:rPr>
          <w:sz w:val="24"/>
        </w:rPr>
        <w:t xml:space="preserve"> «Обеспечение жильем молодых семей в Оренбургской области на 2014–2020 годы» на ______ год.</w:t>
      </w:r>
    </w:p>
    <w:p w:rsidR="00346ADE" w:rsidRPr="00346ADE" w:rsidRDefault="00346ADE" w:rsidP="00346ADE">
      <w:pPr>
        <w:widowControl w:val="0"/>
        <w:autoSpaceDE w:val="0"/>
        <w:autoSpaceDN w:val="0"/>
        <w:adjustRightInd w:val="0"/>
        <w:jc w:val="left"/>
        <w:rPr>
          <w:sz w:val="24"/>
        </w:rPr>
      </w:pPr>
    </w:p>
    <w:p w:rsidR="00346ADE" w:rsidRPr="00346ADE" w:rsidRDefault="00346ADE" w:rsidP="00346ADE">
      <w:pPr>
        <w:widowControl w:val="0"/>
        <w:autoSpaceDE w:val="0"/>
        <w:autoSpaceDN w:val="0"/>
        <w:adjustRightInd w:val="0"/>
        <w:ind w:firstLine="709"/>
        <w:jc w:val="left"/>
        <w:rPr>
          <w:sz w:val="24"/>
        </w:rPr>
      </w:pPr>
      <w:r w:rsidRPr="00346ADE">
        <w:rPr>
          <w:sz w:val="24"/>
        </w:rPr>
        <w:t>К заявлению прилагаются следующие документы, подтверждающие право на включение в отдельную категорию молодых семей:</w:t>
      </w:r>
    </w:p>
    <w:p w:rsidR="00346ADE" w:rsidRPr="00346ADE" w:rsidRDefault="00346ADE" w:rsidP="00346ADE">
      <w:pPr>
        <w:widowControl w:val="0"/>
        <w:autoSpaceDE w:val="0"/>
        <w:autoSpaceDN w:val="0"/>
        <w:adjustRightInd w:val="0"/>
        <w:ind w:firstLine="709"/>
        <w:jc w:val="left"/>
        <w:rPr>
          <w:sz w:val="24"/>
        </w:rPr>
      </w:pPr>
      <w:r w:rsidRPr="00346ADE">
        <w:rPr>
          <w:sz w:val="24"/>
        </w:rPr>
        <w:t>1) ________________________________________________________________</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 xml:space="preserve">___________________________             _____________    ____________ </w:t>
      </w:r>
    </w:p>
    <w:p w:rsidR="00346ADE" w:rsidRPr="00346ADE" w:rsidRDefault="00346ADE" w:rsidP="00346ADE">
      <w:pPr>
        <w:jc w:val="left"/>
        <w:rPr>
          <w:sz w:val="24"/>
          <w:vertAlign w:val="superscript"/>
        </w:rPr>
      </w:pPr>
      <w:r w:rsidRPr="00346ADE">
        <w:rPr>
          <w:sz w:val="24"/>
          <w:vertAlign w:val="superscript"/>
        </w:rPr>
        <w:t xml:space="preserve">                    (инициалы, фамилия заявителя)                                (подпись)                                    (дата)</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20"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21"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346ADE" w:rsidP="00346ADE">
      <w:pPr>
        <w:ind w:left="708"/>
        <w:rPr>
          <w:sz w:val="24"/>
          <w:u w:val="single"/>
        </w:rPr>
      </w:pP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t>(</w:t>
      </w:r>
      <w:r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22"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lang w:eastAsia="en-US"/>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23"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ind w:firstLine="708"/>
        <w:rPr>
          <w:sz w:val="24"/>
        </w:rPr>
      </w:pPr>
      <w:r w:rsidRPr="00346ADE">
        <w:rPr>
          <w:sz w:val="24"/>
          <w:lang w:eastAsia="en-US"/>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3 к Административному регламенту</w:t>
      </w:r>
      <w:bookmarkStart w:id="3" w:name="Par395"/>
      <w:bookmarkEnd w:id="3"/>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center"/>
        <w:rPr>
          <w:sz w:val="24"/>
          <w:vertAlign w:val="superscript"/>
        </w:rPr>
      </w:pPr>
      <w:r w:rsidRPr="00346ADE">
        <w:rPr>
          <w:sz w:val="24"/>
          <w:vertAlign w:val="superscript"/>
        </w:rPr>
        <w:t xml:space="preserve">                                                                                                                               (руководитель органа местного самоуправления)</w:t>
      </w:r>
    </w:p>
    <w:p w:rsidR="00346ADE" w:rsidRPr="00346ADE" w:rsidRDefault="00346ADE" w:rsidP="00346ADE">
      <w:pPr>
        <w:jc w:val="right"/>
        <w:rPr>
          <w:sz w:val="24"/>
        </w:rPr>
      </w:pPr>
      <w:r w:rsidRPr="00346ADE">
        <w:rPr>
          <w:sz w:val="24"/>
        </w:rPr>
        <w:t>от гражданина (ки) ______________________</w:t>
      </w:r>
    </w:p>
    <w:p w:rsidR="00346ADE" w:rsidRPr="00346ADE" w:rsidRDefault="00346ADE" w:rsidP="00346ADE">
      <w:pPr>
        <w:jc w:val="center"/>
        <w:rPr>
          <w:sz w:val="24"/>
          <w:vertAlign w:val="superscript"/>
        </w:rPr>
      </w:pPr>
      <w:r w:rsidRPr="00346ADE">
        <w:rPr>
          <w:sz w:val="24"/>
          <w:vertAlign w:val="superscript"/>
        </w:rPr>
        <w:t xml:space="preserve">                                                                                                                                                                         (Ф.И.О.)</w:t>
      </w:r>
    </w:p>
    <w:p w:rsidR="00346ADE" w:rsidRPr="00346ADE" w:rsidRDefault="00346ADE" w:rsidP="00346ADE">
      <w:pPr>
        <w:jc w:val="right"/>
        <w:rPr>
          <w:sz w:val="24"/>
        </w:rPr>
      </w:pPr>
      <w:r w:rsidRPr="00346ADE">
        <w:rPr>
          <w:sz w:val="24"/>
        </w:rPr>
        <w:t xml:space="preserve">                                                                _______________________________________</w:t>
      </w:r>
    </w:p>
    <w:p w:rsidR="00346ADE" w:rsidRPr="00346ADE" w:rsidRDefault="00346ADE" w:rsidP="00346ADE">
      <w:pPr>
        <w:jc w:val="right"/>
        <w:rPr>
          <w:sz w:val="24"/>
        </w:rPr>
      </w:pPr>
      <w:r w:rsidRPr="00346ADE">
        <w:rPr>
          <w:sz w:val="24"/>
        </w:rPr>
        <w:t>проживающего (ей) по адресу:_____________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right"/>
        <w:rPr>
          <w:sz w:val="24"/>
        </w:rPr>
      </w:pPr>
      <w:r w:rsidRPr="00346ADE">
        <w:rPr>
          <w:sz w:val="24"/>
        </w:rPr>
        <w:t>контактный телефон:_____________________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jc w:val="center"/>
        <w:rPr>
          <w:sz w:val="24"/>
        </w:rPr>
      </w:pPr>
      <w:r w:rsidRPr="00346ADE">
        <w:rPr>
          <w:sz w:val="24"/>
        </w:rPr>
        <w:t>З А Я В Л Е Н И Е</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Прошу выдать мне _________________________________________________________________, </w:t>
      </w:r>
    </w:p>
    <w:p w:rsidR="00346ADE" w:rsidRPr="00346ADE" w:rsidRDefault="00346ADE" w:rsidP="00346ADE">
      <w:pPr>
        <w:rPr>
          <w:sz w:val="24"/>
          <w:vertAlign w:val="superscript"/>
        </w:rPr>
      </w:pPr>
      <w:r w:rsidRPr="00346ADE">
        <w:rPr>
          <w:sz w:val="24"/>
          <w:vertAlign w:val="superscript"/>
        </w:rPr>
        <w:t xml:space="preserve">                                                                                                                                           (Ф.И.О.)</w:t>
      </w:r>
    </w:p>
    <w:p w:rsidR="00346ADE" w:rsidRPr="00346ADE" w:rsidRDefault="00346ADE" w:rsidP="00346ADE">
      <w:pPr>
        <w:rPr>
          <w:sz w:val="24"/>
        </w:rPr>
      </w:pPr>
      <w:r w:rsidRPr="00346ADE">
        <w:rPr>
          <w:sz w:val="24"/>
        </w:rPr>
        <w:t>паспорт серии_______________ №__________________, выданный_________________________</w:t>
      </w:r>
    </w:p>
    <w:p w:rsidR="00346ADE" w:rsidRPr="00346ADE" w:rsidRDefault="00346ADE" w:rsidP="00346ADE">
      <w:pPr>
        <w:rPr>
          <w:sz w:val="24"/>
        </w:rPr>
      </w:pPr>
    </w:p>
    <w:p w:rsidR="00346ADE" w:rsidRPr="00346ADE" w:rsidRDefault="00346ADE" w:rsidP="00346ADE">
      <w:pPr>
        <w:rPr>
          <w:sz w:val="24"/>
        </w:rPr>
      </w:pPr>
      <w:r w:rsidRPr="00346ADE">
        <w:rPr>
          <w:sz w:val="24"/>
        </w:rPr>
        <w:t xml:space="preserve">_______________________________________________ «____» ______________ ___________ г., </w:t>
      </w:r>
    </w:p>
    <w:p w:rsidR="00346ADE" w:rsidRPr="00346ADE" w:rsidRDefault="00346ADE" w:rsidP="00346ADE">
      <w:pPr>
        <w:rPr>
          <w:sz w:val="24"/>
        </w:rPr>
      </w:pPr>
    </w:p>
    <w:p w:rsidR="00346ADE" w:rsidRPr="00346ADE" w:rsidRDefault="00346ADE" w:rsidP="00346ADE">
      <w:pPr>
        <w:rPr>
          <w:sz w:val="24"/>
        </w:rPr>
      </w:pPr>
      <w:r w:rsidRPr="00346ADE">
        <w:rPr>
          <w:sz w:val="24"/>
        </w:rPr>
        <w:t>свидетельство о праве на получение социальной выплаты на</w:t>
      </w:r>
    </w:p>
    <w:p w:rsidR="00346ADE" w:rsidRPr="00346ADE" w:rsidRDefault="00346ADE" w:rsidP="00346ADE">
      <w:pPr>
        <w:rPr>
          <w:sz w:val="24"/>
        </w:rPr>
      </w:pPr>
      <w:r w:rsidRPr="00346ADE">
        <w:rPr>
          <w:sz w:val="24"/>
        </w:rPr>
        <w:t>_________________________________________________________________________________</w:t>
      </w:r>
    </w:p>
    <w:p w:rsidR="00346ADE" w:rsidRPr="00346ADE" w:rsidRDefault="00346ADE" w:rsidP="00346ADE">
      <w:pPr>
        <w:jc w:val="center"/>
        <w:rPr>
          <w:sz w:val="24"/>
          <w:vertAlign w:val="superscript"/>
        </w:rPr>
      </w:pPr>
      <w:r w:rsidRPr="00346ADE">
        <w:rPr>
          <w:sz w:val="24"/>
          <w:vertAlign w:val="superscript"/>
        </w:rPr>
        <w:t>(форма приобретения)</w:t>
      </w:r>
    </w:p>
    <w:p w:rsidR="00346ADE" w:rsidRPr="00346ADE" w:rsidRDefault="00346ADE" w:rsidP="00346ADE">
      <w:pPr>
        <w:rPr>
          <w:sz w:val="24"/>
        </w:rPr>
      </w:pPr>
      <w:r w:rsidRPr="00346ADE">
        <w:rPr>
          <w:sz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346ADE" w:rsidRPr="00346ADE" w:rsidRDefault="00346ADE" w:rsidP="00346ADE">
      <w:pPr>
        <w:rPr>
          <w:sz w:val="24"/>
        </w:rPr>
      </w:pPr>
    </w:p>
    <w:p w:rsidR="00346ADE" w:rsidRPr="00346ADE" w:rsidRDefault="00346ADE" w:rsidP="00346ADE">
      <w:pPr>
        <w:rPr>
          <w:sz w:val="24"/>
        </w:rPr>
      </w:pPr>
      <w:r w:rsidRPr="00346ADE">
        <w:rPr>
          <w:sz w:val="24"/>
        </w:rPr>
        <w:t>____________________________________    _____________________    ________________</w:t>
      </w:r>
    </w:p>
    <w:p w:rsidR="00346ADE" w:rsidRPr="00346ADE" w:rsidRDefault="00346ADE" w:rsidP="00346ADE">
      <w:pPr>
        <w:rPr>
          <w:sz w:val="24"/>
          <w:vertAlign w:val="superscript"/>
        </w:rPr>
      </w:pPr>
      <w:r w:rsidRPr="00346ADE">
        <w:rPr>
          <w:sz w:val="24"/>
          <w:vertAlign w:val="superscript"/>
        </w:rPr>
        <w:t xml:space="preserve">                                      (Ф.И.О. заявителя)                                                                    (подпись)                                                (дата)</w:t>
      </w:r>
    </w:p>
    <w:p w:rsidR="00346ADE" w:rsidRPr="00346ADE" w:rsidRDefault="00346ADE" w:rsidP="00346ADE">
      <w:pPr>
        <w:rPr>
          <w:sz w:val="24"/>
        </w:rPr>
      </w:pPr>
    </w:p>
    <w:p w:rsidR="00346ADE" w:rsidRPr="00346ADE" w:rsidRDefault="00346ADE" w:rsidP="00346ADE">
      <w:pPr>
        <w:rPr>
          <w:sz w:val="24"/>
        </w:rPr>
      </w:pPr>
    </w:p>
    <w:p w:rsidR="00346ADE" w:rsidRPr="00346ADE" w:rsidRDefault="00346ADE" w:rsidP="00346ADE">
      <w:pPr>
        <w:jc w:val="left"/>
        <w:rPr>
          <w:sz w:val="20"/>
          <w:szCs w:val="20"/>
        </w:rPr>
      </w:pPr>
      <w:r w:rsidRPr="00346ADE">
        <w:rPr>
          <w:sz w:val="20"/>
          <w:szCs w:val="20"/>
        </w:rPr>
        <w:t>*Формы приобретения жилья:</w:t>
      </w:r>
    </w:p>
    <w:p w:rsidR="00346ADE" w:rsidRPr="00346ADE" w:rsidRDefault="00346ADE" w:rsidP="00346ADE">
      <w:pPr>
        <w:jc w:val="left"/>
        <w:rPr>
          <w:sz w:val="20"/>
          <w:szCs w:val="20"/>
        </w:rPr>
      </w:pPr>
      <w:r w:rsidRPr="00346ADE">
        <w:rPr>
          <w:sz w:val="20"/>
          <w:szCs w:val="20"/>
        </w:rPr>
        <w:t>1 – приобретение жилого помещения;</w:t>
      </w:r>
    </w:p>
    <w:p w:rsidR="00346ADE" w:rsidRPr="00346ADE" w:rsidRDefault="00346ADE" w:rsidP="00346ADE">
      <w:pPr>
        <w:jc w:val="left"/>
        <w:rPr>
          <w:sz w:val="20"/>
          <w:szCs w:val="20"/>
        </w:rPr>
      </w:pPr>
      <w:r w:rsidRPr="00346ADE">
        <w:rPr>
          <w:sz w:val="20"/>
          <w:szCs w:val="20"/>
        </w:rPr>
        <w:t>2 – погашение задолженности при приобретении жилого помещения (на погашение основной суммы долга и уплаты процентов по жилищным кредитам).</w:t>
      </w: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24"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25"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346ADE" w:rsidP="00346ADE">
      <w:pPr>
        <w:ind w:left="708"/>
        <w:rPr>
          <w:sz w:val="24"/>
          <w:u w:val="single"/>
        </w:rPr>
      </w:pP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t>(</w:t>
      </w:r>
      <w:r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26"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27"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r w:rsidRPr="00346ADE">
        <w:rPr>
          <w:sz w:val="24"/>
        </w:rPr>
        <w:br w:type="page"/>
      </w:r>
    </w:p>
    <w:p w:rsidR="00346ADE" w:rsidRPr="00346ADE" w:rsidRDefault="00346ADE" w:rsidP="00346ADE">
      <w:pPr>
        <w:widowControl w:val="0"/>
        <w:autoSpaceDE w:val="0"/>
        <w:autoSpaceDN w:val="0"/>
        <w:adjustRightInd w:val="0"/>
        <w:ind w:left="5387"/>
        <w:jc w:val="left"/>
        <w:rPr>
          <w:sz w:val="24"/>
        </w:rPr>
      </w:pPr>
      <w:bookmarkStart w:id="4" w:name="Par481"/>
      <w:bookmarkEnd w:id="4"/>
      <w:r w:rsidRPr="00346ADE">
        <w:rPr>
          <w:sz w:val="24"/>
        </w:rPr>
        <w:t>Приложение 4 к Административному регламенту</w:t>
      </w:r>
    </w:p>
    <w:p w:rsidR="00346ADE" w:rsidRPr="00346ADE" w:rsidRDefault="00346ADE" w:rsidP="00346ADE">
      <w:pPr>
        <w:widowControl w:val="0"/>
        <w:autoSpaceDE w:val="0"/>
        <w:autoSpaceDN w:val="0"/>
        <w:adjustRightInd w:val="0"/>
        <w:ind w:left="5387"/>
        <w:rPr>
          <w:sz w:val="24"/>
        </w:rPr>
      </w:pPr>
    </w:p>
    <w:p w:rsidR="00346ADE" w:rsidRPr="00346ADE" w:rsidRDefault="00346ADE" w:rsidP="00346ADE">
      <w:pPr>
        <w:widowControl w:val="0"/>
        <w:autoSpaceDE w:val="0"/>
        <w:autoSpaceDN w:val="0"/>
        <w:adjustRightInd w:val="0"/>
        <w:rPr>
          <w:sz w:val="24"/>
        </w:rPr>
      </w:pP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 xml:space="preserve">Блок-схема исполнения предоставления муниципальной услуги </w:t>
      </w: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w:t>
      </w: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Оренбургской области на 2014–2020 годы»</w:t>
      </w:r>
    </w:p>
    <w:p w:rsidR="00346ADE" w:rsidRPr="00346ADE" w:rsidRDefault="00346ADE" w:rsidP="0034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426"/>
        <w:gridCol w:w="1134"/>
        <w:gridCol w:w="708"/>
        <w:gridCol w:w="993"/>
        <w:gridCol w:w="425"/>
        <w:gridCol w:w="2942"/>
      </w:tblGrid>
      <w:tr w:rsidR="00346ADE" w:rsidRPr="00346ADE" w:rsidTr="006210F6">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Заявитель</w: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9570" w:type="dxa"/>
            <w:gridSpan w:val="7"/>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2816" behindDoc="0" locked="0" layoutInCell="1" allowOverlap="1" wp14:anchorId="0D259168" wp14:editId="75480803">
                      <wp:simplePos x="0" y="0"/>
                      <wp:positionH relativeFrom="column">
                        <wp:posOffset>4920614</wp:posOffset>
                      </wp:positionH>
                      <wp:positionV relativeFrom="paragraph">
                        <wp:posOffset>7620</wp:posOffset>
                      </wp:positionV>
                      <wp:extent cx="0" cy="381000"/>
                      <wp:effectExtent l="95250" t="0" r="11430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F815BA9" id="_x0000_t32" coordsize="21600,21600" o:spt="32" o:oned="t" path="m,l21600,21600e" filled="f">
                      <v:path arrowok="t" fillok="f" o:connecttype="none"/>
                      <o:lock v:ext="edit" shapetype="t"/>
                    </v:shapetype>
                    <v:shape id="Прямая со стрелкой 43" o:spid="_x0000_s1026" type="#_x0000_t32" style="position:absolute;margin-left:387.45pt;margin-top:.6pt;width:0;height:30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l+HQIAAOo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81792" behindDoc="0" locked="0" layoutInCell="1" allowOverlap="1" wp14:anchorId="676854FF" wp14:editId="2891A8DC">
                      <wp:simplePos x="0" y="0"/>
                      <wp:positionH relativeFrom="column">
                        <wp:posOffset>2977514</wp:posOffset>
                      </wp:positionH>
                      <wp:positionV relativeFrom="paragraph">
                        <wp:posOffset>7620</wp:posOffset>
                      </wp:positionV>
                      <wp:extent cx="0" cy="381000"/>
                      <wp:effectExtent l="95250" t="0" r="11430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A129CA" id="Прямая со стрелкой 44" o:spid="_x0000_s1026" type="#_x0000_t32" style="position:absolute;margin-left:234.45pt;margin-top:.6pt;width:0;height:30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tOHAIAAOo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" strokecolor="#4a7ebb">
                      <v:stroke endarrow="open"/>
                      <o:lock v:ext="edit" shapetype="f"/>
                    </v:shape>
                  </w:pict>
                </mc:Fallback>
              </mc:AlternateContent>
            </w:r>
            <w:r w:rsidRPr="00346ADE">
              <w:rPr>
                <w:noProof/>
                <w:sz w:val="20"/>
                <w:szCs w:val="20"/>
              </w:rPr>
              <mc:AlternateContent>
                <mc:Choice Requires="wps">
                  <w:drawing>
                    <wp:anchor distT="0" distB="0" distL="114300" distR="114300" simplePos="0" relativeHeight="251680768" behindDoc="0" locked="0" layoutInCell="1" allowOverlap="1" wp14:anchorId="7707BAD0" wp14:editId="7E96B4EB">
                      <wp:simplePos x="0" y="0"/>
                      <wp:positionH relativeFrom="column">
                        <wp:posOffset>853440</wp:posOffset>
                      </wp:positionH>
                      <wp:positionV relativeFrom="paragraph">
                        <wp:posOffset>7620</wp:posOffset>
                      </wp:positionV>
                      <wp:extent cx="9525" cy="381000"/>
                      <wp:effectExtent l="95250" t="0" r="10477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2B0BB4D" id="Прямая со стрелкой 45" o:spid="_x0000_s1026" type="#_x0000_t32" style="position:absolute;margin-left:67.2pt;margin-top:.6pt;width:.75pt;height:3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294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83840" behindDoc="0" locked="0" layoutInCell="1" allowOverlap="1" wp14:anchorId="76A7A935" wp14:editId="1913509D">
                      <wp:simplePos x="0" y="0"/>
                      <wp:positionH relativeFrom="column">
                        <wp:posOffset>1786890</wp:posOffset>
                      </wp:positionH>
                      <wp:positionV relativeFrom="paragraph">
                        <wp:posOffset>197485</wp:posOffset>
                      </wp:positionV>
                      <wp:extent cx="276225" cy="9525"/>
                      <wp:effectExtent l="0" t="76200" r="9525" b="1047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24F22B" id="Прямая со стрелкой 46" o:spid="_x0000_s1026" type="#_x0000_t32" style="position:absolute;margin-left:140.7pt;margin-top:15.55pt;width:21.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" strokecolor="#4a7ebb">
                      <v:stroke endarrow="open"/>
                      <o:lock v:ext="edit" shapetype="f"/>
                    </v:shape>
                  </w:pict>
                </mc:Fallback>
              </mc:AlternateContent>
            </w:r>
            <w:r w:rsidRPr="00346ADE">
              <w:rPr>
                <w:sz w:val="24"/>
                <w:lang w:eastAsia="en-US"/>
              </w:rPr>
              <w:t>МФЦ</w:t>
            </w:r>
          </w:p>
        </w:tc>
        <w:tc>
          <w:tcPr>
            <w:tcW w:w="426"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4294967293" distB="4294967293" distL="114300" distR="114300" simplePos="0" relativeHeight="251685888" behindDoc="0" locked="0" layoutInCell="1" allowOverlap="1" wp14:anchorId="15086257" wp14:editId="7DB16C22">
                      <wp:simplePos x="0" y="0"/>
                      <wp:positionH relativeFrom="column">
                        <wp:posOffset>1714500</wp:posOffset>
                      </wp:positionH>
                      <wp:positionV relativeFrom="paragraph">
                        <wp:posOffset>197484</wp:posOffset>
                      </wp:positionV>
                      <wp:extent cx="285750" cy="0"/>
                      <wp:effectExtent l="38100" t="76200" r="0" b="1143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6005C7" id="Прямая со стрелкой 47" o:spid="_x0000_s1026" type="#_x0000_t32" style="position:absolute;margin-left:135pt;margin-top:15.55pt;width:22.5pt;height:0;flip:x;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" strokecolor="#4a7ebb">
                      <v:stroke endarrow="open"/>
                      <o:lock v:ext="edit" shapetype="f"/>
                    </v:shape>
                  </w:pict>
                </mc:Fallback>
              </mc:AlternateContent>
            </w:r>
            <w:r w:rsidRPr="00346ADE">
              <w:rPr>
                <w:sz w:val="24"/>
                <w:lang w:eastAsia="en-US"/>
              </w:rPr>
              <w:t xml:space="preserve">Орган местного самоуправления </w:t>
            </w:r>
          </w:p>
        </w:tc>
        <w:tc>
          <w:tcPr>
            <w:tcW w:w="425"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Портал</w:t>
            </w:r>
          </w:p>
        </w:tc>
      </w:tr>
      <w:tr w:rsidR="00346ADE" w:rsidRPr="00346ADE" w:rsidTr="006210F6">
        <w:tc>
          <w:tcPr>
            <w:tcW w:w="9570" w:type="dxa"/>
            <w:gridSpan w:val="7"/>
            <w:tcBorders>
              <w:top w:val="nil"/>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4864" behindDoc="0" locked="0" layoutInCell="1" allowOverlap="1" wp14:anchorId="1A8E4DF6" wp14:editId="6051A8B6">
                      <wp:simplePos x="0" y="0"/>
                      <wp:positionH relativeFrom="column">
                        <wp:posOffset>2977514</wp:posOffset>
                      </wp:positionH>
                      <wp:positionV relativeFrom="paragraph">
                        <wp:posOffset>-3175</wp:posOffset>
                      </wp:positionV>
                      <wp:extent cx="0" cy="400050"/>
                      <wp:effectExtent l="95250" t="0" r="11430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ED0349D" id="Прямая со стрелкой 48" o:spid="_x0000_s1026" type="#_x0000_t32" style="position:absolute;margin-left:234.45pt;margin-top:-.25pt;width:0;height:31.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Apw1w3HQIAAOo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Прием заявления по форме согласно приложению № 1 к настоящему Административному регламенту и документов, регистрация заявления</w:t>
            </w:r>
            <w:r w:rsidRPr="00346ADE">
              <w:rPr>
                <w:sz w:val="24"/>
                <w:lang w:eastAsia="en-US"/>
              </w:rPr>
              <w:t xml:space="preserve"> </w: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9570" w:type="dxa"/>
            <w:gridSpan w:val="7"/>
            <w:tcBorders>
              <w:top w:val="single" w:sz="4" w:space="0" w:color="auto"/>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6912" behindDoc="0" locked="0" layoutInCell="1" allowOverlap="1" wp14:anchorId="37C23FDC" wp14:editId="3218AA6C">
                      <wp:simplePos x="0" y="0"/>
                      <wp:positionH relativeFrom="column">
                        <wp:posOffset>2977514</wp:posOffset>
                      </wp:positionH>
                      <wp:positionV relativeFrom="paragraph">
                        <wp:posOffset>6985</wp:posOffset>
                      </wp:positionV>
                      <wp:extent cx="0" cy="381000"/>
                      <wp:effectExtent l="95250" t="0" r="11430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60772C" id="Прямая со стрелкой 49" o:spid="_x0000_s1026" type="#_x0000_t32" style="position:absolute;margin-left:234.45pt;margin-top:.55pt;width:0;height:30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val="en-US"/>
              </w:rPr>
            </w:pPr>
            <w:r w:rsidRPr="00346ADE">
              <w:rPr>
                <w:sz w:val="24"/>
              </w:rPr>
              <w:t xml:space="preserve">Рассмотрение документов, представленных заявителем </w:t>
            </w:r>
          </w:p>
          <w:p w:rsidR="00346ADE" w:rsidRPr="00346ADE" w:rsidRDefault="00346ADE" w:rsidP="00346ADE">
            <w:pPr>
              <w:widowControl w:val="0"/>
              <w:autoSpaceDE w:val="0"/>
              <w:autoSpaceDN w:val="0"/>
              <w:spacing w:line="276" w:lineRule="auto"/>
              <w:jc w:val="center"/>
              <w:rPr>
                <w:sz w:val="24"/>
                <w:lang w:val="en-US" w:eastAsia="en-US"/>
              </w:rPr>
            </w:pPr>
          </w:p>
        </w:tc>
      </w:tr>
      <w:tr w:rsidR="00346ADE" w:rsidRPr="00346ADE" w:rsidTr="006210F6">
        <w:tc>
          <w:tcPr>
            <w:tcW w:w="9570" w:type="dxa"/>
            <w:gridSpan w:val="7"/>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88960" behindDoc="0" locked="0" layoutInCell="1" allowOverlap="1" wp14:anchorId="774EC05B" wp14:editId="23365C12">
                      <wp:simplePos x="0" y="0"/>
                      <wp:positionH relativeFrom="column">
                        <wp:posOffset>4463415</wp:posOffset>
                      </wp:positionH>
                      <wp:positionV relativeFrom="paragraph">
                        <wp:posOffset>-3810</wp:posOffset>
                      </wp:positionV>
                      <wp:extent cx="9525" cy="400050"/>
                      <wp:effectExtent l="76200" t="0" r="85725"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E554C2" id="Прямая со стрелкой 50" o:spid="_x0000_s1026" type="#_x0000_t32" style="position:absolute;margin-left:351.45pt;margin-top:-.3pt;width:.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jmHA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87936" behindDoc="0" locked="0" layoutInCell="1" allowOverlap="1" wp14:anchorId="7776DF80" wp14:editId="26691DD9">
                      <wp:simplePos x="0" y="0"/>
                      <wp:positionH relativeFrom="column">
                        <wp:posOffset>1396364</wp:posOffset>
                      </wp:positionH>
                      <wp:positionV relativeFrom="paragraph">
                        <wp:posOffset>-3810</wp:posOffset>
                      </wp:positionV>
                      <wp:extent cx="0" cy="400050"/>
                      <wp:effectExtent l="95250" t="0" r="11430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561671" id="Прямая со стрелкой 51" o:spid="_x0000_s1026" type="#_x0000_t32" style="position:absolute;margin-left:109.95pt;margin-top:-.3pt;width:0;height:31.5pt;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JF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WhJF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4502"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 включении заявителя в список отдельных категорий молодых семей, изъявивших желание получить социальную выплату в планируемом году</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 невключении заявителя в список отдельных категорий молодых семей, изъявивших желание получить социальную выплату в планируемом году</w:t>
            </w:r>
          </w:p>
        </w:tc>
      </w:tr>
      <w:tr w:rsidR="00346ADE" w:rsidRPr="00346ADE" w:rsidTr="006210F6">
        <w:tc>
          <w:tcPr>
            <w:tcW w:w="9570" w:type="dxa"/>
            <w:gridSpan w:val="7"/>
            <w:tcBorders>
              <w:top w:val="nil"/>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9984" behindDoc="0" locked="0" layoutInCell="1" allowOverlap="1" wp14:anchorId="29AADA7C" wp14:editId="1A8C99EC">
                      <wp:simplePos x="0" y="0"/>
                      <wp:positionH relativeFrom="column">
                        <wp:posOffset>1396364</wp:posOffset>
                      </wp:positionH>
                      <wp:positionV relativeFrom="paragraph">
                        <wp:posOffset>7620</wp:posOffset>
                      </wp:positionV>
                      <wp:extent cx="0" cy="390525"/>
                      <wp:effectExtent l="95250" t="0" r="114300" b="666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A8C16F" id="Прямая со стрелкой 52" o:spid="_x0000_s1026" type="#_x0000_t32" style="position:absolute;margin-left:109.95pt;margin-top:.6pt;width:0;height:30.75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lyHAIAAOo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jc w:val="center"/>
              <w:rPr>
                <w:sz w:val="24"/>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Предоставление списка отдельных категорий молодых семей в департамент молодежной политики Оренбургской области (исполнитель Подпрограммы)</w:t>
            </w:r>
          </w:p>
          <w:p w:rsidR="00346ADE" w:rsidRPr="00346ADE" w:rsidRDefault="00346ADE" w:rsidP="00346ADE">
            <w:pPr>
              <w:widowControl w:val="0"/>
              <w:autoSpaceDE w:val="0"/>
              <w:autoSpaceDN w:val="0"/>
              <w:adjustRightInd w:val="0"/>
              <w:jc w:val="center"/>
              <w:rPr>
                <w:sz w:val="24"/>
                <w:lang w:eastAsia="en-US"/>
              </w:rPr>
            </w:pPr>
          </w:p>
        </w:tc>
      </w:tr>
    </w:tbl>
    <w:p w:rsidR="00346ADE" w:rsidRPr="00346ADE" w:rsidRDefault="00346ADE" w:rsidP="00346ADE">
      <w:pPr>
        <w:widowControl w:val="0"/>
        <w:suppressAutoHyphens/>
        <w:autoSpaceDE w:val="0"/>
        <w:ind w:firstLine="720"/>
        <w:rPr>
          <w:sz w:val="24"/>
          <w:lang w:eastAsia="ar-SA"/>
        </w:rPr>
      </w:pPr>
      <w:r w:rsidRPr="00346ADE">
        <w:rPr>
          <w:noProof/>
          <w:sz w:val="20"/>
          <w:szCs w:val="20"/>
        </w:rPr>
        <mc:AlternateContent>
          <mc:Choice Requires="wps">
            <w:drawing>
              <wp:anchor distT="0" distB="0" distL="114297" distR="114297" simplePos="0" relativeHeight="251692032" behindDoc="0" locked="0" layoutInCell="1" allowOverlap="1" wp14:anchorId="1EF9A22B" wp14:editId="69CEFE45">
                <wp:simplePos x="0" y="0"/>
                <wp:positionH relativeFrom="column">
                  <wp:posOffset>2968624</wp:posOffset>
                </wp:positionH>
                <wp:positionV relativeFrom="paragraph">
                  <wp:posOffset>13970</wp:posOffset>
                </wp:positionV>
                <wp:extent cx="0" cy="400050"/>
                <wp:effectExtent l="95250" t="0" r="11430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E0A725" id="Прямая со стрелкой 25" o:spid="_x0000_s1026" type="#_x0000_t32" style="position:absolute;margin-left:233.75pt;margin-top:1.1pt;width:0;height:31.5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6210F6">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Прием заявления по форме согласно приложению № 2 к настоящему Административному регламенту и документов, регистрация заявления</w:t>
            </w:r>
            <w:r w:rsidRPr="00346ADE">
              <w:rPr>
                <w:sz w:val="24"/>
                <w:lang w:eastAsia="en-US"/>
              </w:rPr>
              <w:t xml:space="preserve"> </w:t>
            </w:r>
          </w:p>
          <w:p w:rsidR="00346ADE" w:rsidRPr="00346ADE" w:rsidRDefault="00346ADE" w:rsidP="00346ADE">
            <w:pPr>
              <w:widowControl w:val="0"/>
              <w:autoSpaceDE w:val="0"/>
              <w:autoSpaceDN w:val="0"/>
              <w:adjustRightInd w:val="0"/>
              <w:jc w:val="center"/>
              <w:rPr>
                <w:sz w:val="24"/>
                <w:lang w:eastAsia="en-US"/>
              </w:rPr>
            </w:pPr>
          </w:p>
        </w:tc>
      </w:tr>
    </w:tbl>
    <w:p w:rsidR="00346ADE" w:rsidRPr="00346ADE" w:rsidRDefault="00346ADE" w:rsidP="00346ADE">
      <w:pPr>
        <w:widowControl w:val="0"/>
        <w:suppressAutoHyphens/>
        <w:autoSpaceDE w:val="0"/>
        <w:ind w:firstLine="720"/>
        <w:rPr>
          <w:sz w:val="24"/>
          <w:lang w:eastAsia="ar-SA"/>
        </w:rPr>
      </w:pPr>
      <w:r w:rsidRPr="00346ADE">
        <w:rPr>
          <w:noProof/>
          <w:sz w:val="20"/>
          <w:szCs w:val="20"/>
        </w:rPr>
        <mc:AlternateContent>
          <mc:Choice Requires="wps">
            <w:drawing>
              <wp:anchor distT="0" distB="0" distL="114298" distR="114298" simplePos="0" relativeHeight="251696128" behindDoc="0" locked="0" layoutInCell="1" allowOverlap="1" wp14:anchorId="44FD952D" wp14:editId="4F50BFB4">
                <wp:simplePos x="0" y="0"/>
                <wp:positionH relativeFrom="column">
                  <wp:posOffset>-3587115</wp:posOffset>
                </wp:positionH>
                <wp:positionV relativeFrom="paragraph">
                  <wp:posOffset>1031875</wp:posOffset>
                </wp:positionV>
                <wp:extent cx="546735" cy="635"/>
                <wp:effectExtent l="76835" t="6350" r="74930" b="1841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46735" cy="635"/>
                        </a:xfrm>
                        <a:prstGeom prst="bentConnector3">
                          <a:avLst>
                            <a:gd name="adj1" fmla="val 4994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063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26" type="#_x0000_t34" style="position:absolute;margin-left:-282.45pt;margin-top:81.25pt;width:43.05pt;height:.05pt;rotation:90;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" adj="10787" strokecolor="#4a7ebb">
                <v:stroke endarrow="open"/>
                <o:lock v:ext="edit" shapetype="f"/>
              </v:shape>
            </w:pict>
          </mc:Fallback>
        </mc:AlternateContent>
      </w:r>
      <w:r w:rsidRPr="00346ADE">
        <w:rPr>
          <w:noProof/>
          <w:sz w:val="20"/>
          <w:szCs w:val="20"/>
        </w:rPr>
        <mc:AlternateContent>
          <mc:Choice Requires="wps">
            <w:drawing>
              <wp:anchor distT="0" distB="0" distL="114298" distR="114298" simplePos="0" relativeHeight="251693056" behindDoc="0" locked="0" layoutInCell="1" allowOverlap="1" wp14:anchorId="67D74CDB" wp14:editId="49AC600C">
                <wp:simplePos x="0" y="0"/>
                <wp:positionH relativeFrom="column">
                  <wp:posOffset>2508250</wp:posOffset>
                </wp:positionH>
                <wp:positionV relativeFrom="paragraph">
                  <wp:posOffset>1235710</wp:posOffset>
                </wp:positionV>
                <wp:extent cx="938530" cy="0"/>
                <wp:effectExtent l="72390" t="13970" r="8001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93853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4B602" id="Прямая со стрелкой 23" o:spid="_x0000_s1026" type="#_x0000_t32" style="position:absolute;margin-left:197.5pt;margin-top:97.3pt;width:73.9pt;height:0;rotation:9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" strokecolor="#4a7ebb">
                <v:stroke endarrow="open"/>
                <o:lock v:ext="edit" shapetype="f"/>
              </v:shape>
            </w:pict>
          </mc:Fallback>
        </mc:AlternateContent>
      </w: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6210F6">
        <w:trPr>
          <w:trHeight w:val="1126"/>
        </w:trPr>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val="en-US"/>
              </w:rPr>
            </w:pPr>
            <w:r w:rsidRPr="00346ADE">
              <w:rPr>
                <w:sz w:val="24"/>
              </w:rPr>
              <w:t xml:space="preserve">Рассмотрение документов, представленных заявителем </w:t>
            </w:r>
          </w:p>
          <w:p w:rsidR="00346ADE" w:rsidRPr="00346ADE" w:rsidRDefault="00346ADE" w:rsidP="00346ADE">
            <w:pPr>
              <w:widowControl w:val="0"/>
              <w:autoSpaceDE w:val="0"/>
              <w:autoSpaceDN w:val="0"/>
              <w:spacing w:line="276" w:lineRule="auto"/>
              <w:jc w:val="center"/>
              <w:rPr>
                <w:sz w:val="24"/>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6210F6">
        <w:tc>
          <w:tcPr>
            <w:tcW w:w="9570" w:type="dxa"/>
            <w:gridSpan w:val="3"/>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95104" behindDoc="0" locked="0" layoutInCell="1" allowOverlap="1" wp14:anchorId="74ED9B2D" wp14:editId="5A66FFFD">
                      <wp:simplePos x="0" y="0"/>
                      <wp:positionH relativeFrom="column">
                        <wp:posOffset>4463415</wp:posOffset>
                      </wp:positionH>
                      <wp:positionV relativeFrom="paragraph">
                        <wp:posOffset>-3810</wp:posOffset>
                      </wp:positionV>
                      <wp:extent cx="9525" cy="400050"/>
                      <wp:effectExtent l="76200" t="0" r="8572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38E4D77" id="Прямая со стрелкой 22" o:spid="_x0000_s1026" type="#_x0000_t32" style="position:absolute;margin-left:351.45pt;margin-top:-.3pt;width:.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fpHg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ClNn6R4CAADtAwAADgAAAAAAAAAAAAAAAAAuAgAAZHJzL2Uyb0RvYy54bWxQ&#10;SwECLQAUAAYACAAAACEACyjnJuAAAAAIAQAADwAAAAAAAAAAAAAAAAB4BAAAZHJzL2Rvd25yZXYu&#10;eG1sUEsFBgAAAAAEAAQA8wAAAIUFA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94080" behindDoc="0" locked="0" layoutInCell="1" allowOverlap="1" wp14:anchorId="3C776374" wp14:editId="4B2F2B1D">
                      <wp:simplePos x="0" y="0"/>
                      <wp:positionH relativeFrom="column">
                        <wp:posOffset>1396364</wp:posOffset>
                      </wp:positionH>
                      <wp:positionV relativeFrom="paragraph">
                        <wp:posOffset>-3810</wp:posOffset>
                      </wp:positionV>
                      <wp:extent cx="0" cy="400050"/>
                      <wp:effectExtent l="95250" t="0" r="11430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301A56B" id="Прямая со стрелкой 21" o:spid="_x0000_s1026" type="#_x0000_t32" style="position:absolute;margin-left:109.95pt;margin-top:-.3pt;width:0;height:31.5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qt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BgfJqt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6210F6">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97152" behindDoc="0" locked="0" layoutInCell="1" allowOverlap="1" wp14:anchorId="6B95C66F" wp14:editId="6BEA746D">
                      <wp:simplePos x="0" y="0"/>
                      <wp:positionH relativeFrom="column">
                        <wp:posOffset>1396364</wp:posOffset>
                      </wp:positionH>
                      <wp:positionV relativeFrom="paragraph">
                        <wp:posOffset>525145</wp:posOffset>
                      </wp:positionV>
                      <wp:extent cx="0" cy="400050"/>
                      <wp:effectExtent l="95250" t="0" r="11430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FC5986A" id="Прямая со стрелкой 20" o:spid="_x0000_s1026" type="#_x0000_t32" style="position:absolute;margin-left:109.95pt;margin-top:41.35pt;width:0;height:31.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CXA/EsHQIAAOoDAAAOAAAAAAAAAAAAAAAAAC4CAABkcnMvZTJvRG9jLnhtbFBL&#10;AQItABQABgAIAAAAIQDDRL1a4AAAAAoBAAAPAAAAAAAAAAAAAAAAAHcEAABkcnMvZG93bnJldi54&#10;bWxQSwUGAAAAAAQABADzAAAAhAUAAAAA&#10;" strokecolor="#4a7ebb">
                      <v:stroke endarrow="open"/>
                      <o:lock v:ext="edit" shapetype="f"/>
                    </v:shape>
                  </w:pict>
                </mc:Fallback>
              </mc:AlternateContent>
            </w:r>
            <w:r w:rsidRPr="00346ADE">
              <w:rPr>
                <w:sz w:val="24"/>
              </w:rPr>
              <w:t>Принятие решения о выдаче заявителю свидетельства на получение социальной выплаты</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об отказе в выдаче заявителю свидетельства на получение социальной выплаты</w:t>
            </w:r>
          </w:p>
        </w:tc>
      </w:tr>
    </w:tbl>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6210F6">
        <w:trPr>
          <w:trHeight w:val="1126"/>
        </w:trPr>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eastAsia="en-US"/>
              </w:rPr>
            </w:pPr>
            <w:r w:rsidRPr="00346ADE">
              <w:rPr>
                <w:noProof/>
                <w:sz w:val="20"/>
                <w:szCs w:val="20"/>
              </w:rPr>
              <mc:AlternateContent>
                <mc:Choice Requires="wps">
                  <w:drawing>
                    <wp:anchor distT="0" distB="0" distL="114297" distR="114297" simplePos="0" relativeHeight="251699200" behindDoc="0" locked="0" layoutInCell="1" allowOverlap="1" wp14:anchorId="1C816D37" wp14:editId="2C4794F3">
                      <wp:simplePos x="0" y="0"/>
                      <wp:positionH relativeFrom="column">
                        <wp:posOffset>4472939</wp:posOffset>
                      </wp:positionH>
                      <wp:positionV relativeFrom="paragraph">
                        <wp:posOffset>511175</wp:posOffset>
                      </wp:positionV>
                      <wp:extent cx="0" cy="390525"/>
                      <wp:effectExtent l="95250" t="0" r="11430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C4E32B" id="Прямая со стрелкой 19" o:spid="_x0000_s1026" type="#_x0000_t32" style="position:absolute;margin-left:352.2pt;margin-top:40.25pt;width:0;height:30.75pt;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h3GwIAAOo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98176" behindDoc="0" locked="0" layoutInCell="1" allowOverlap="1" wp14:anchorId="5129EA12" wp14:editId="50058C6E">
                      <wp:simplePos x="0" y="0"/>
                      <wp:positionH relativeFrom="column">
                        <wp:posOffset>1374774</wp:posOffset>
                      </wp:positionH>
                      <wp:positionV relativeFrom="paragraph">
                        <wp:posOffset>511175</wp:posOffset>
                      </wp:positionV>
                      <wp:extent cx="0" cy="390525"/>
                      <wp:effectExtent l="95250" t="0" r="114300"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F7ED442" id="Прямая со стрелкой 18" o:spid="_x0000_s1026" type="#_x0000_t32" style="position:absolute;margin-left:108.25pt;margin-top:40.25pt;width:0;height:30.75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" strokecolor="#4a7ebb">
                      <v:stroke endarrow="open"/>
                      <o:lock v:ext="edit" shapetype="f"/>
                    </v:shape>
                  </w:pict>
                </mc:Fallback>
              </mc:AlternateContent>
            </w:r>
            <w:r w:rsidRPr="00346ADE">
              <w:rPr>
                <w:sz w:val="24"/>
              </w:rPr>
              <w:t>Предоставление заявителем свидетельства в уполномоченный банк</w:t>
            </w:r>
            <w:r w:rsidRPr="00346ADE">
              <w:rPr>
                <w:sz w:val="24"/>
                <w:lang w:eastAsia="en-US"/>
              </w:rPr>
              <w:t xml:space="preserve"> </w:t>
            </w:r>
          </w:p>
        </w:tc>
      </w:tr>
    </w:tbl>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6210F6">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700224" behindDoc="0" locked="0" layoutInCell="1" allowOverlap="1" wp14:anchorId="7FE93445" wp14:editId="308732E1">
                      <wp:simplePos x="0" y="0"/>
                      <wp:positionH relativeFrom="column">
                        <wp:posOffset>1150619</wp:posOffset>
                      </wp:positionH>
                      <wp:positionV relativeFrom="paragraph">
                        <wp:posOffset>878840</wp:posOffset>
                      </wp:positionV>
                      <wp:extent cx="0" cy="390525"/>
                      <wp:effectExtent l="95250" t="0" r="11430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F773DA" id="Прямая со стрелкой 17" o:spid="_x0000_s1026" type="#_x0000_t32" style="position:absolute;margin-left:90.6pt;margin-top:69.2pt;width:0;height:30.75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" strokecolor="#4a7ebb">
                      <v:stroke endarrow="open"/>
                      <o:lock v:ext="edit" shapetype="f"/>
                    </v:shape>
                  </w:pict>
                </mc:Fallback>
              </mc:AlternateContent>
            </w:r>
            <w:r w:rsidRPr="00346ADE">
              <w:rPr>
                <w:sz w:val="24"/>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346ADE" w:rsidRPr="00346ADE" w:rsidRDefault="00346ADE" w:rsidP="00346ADE">
      <w:pPr>
        <w:jc w:val="left"/>
        <w:rPr>
          <w:sz w:val="24"/>
          <w:vertAlign w:val="superscript"/>
        </w:rPr>
      </w:pPr>
      <w:r w:rsidRPr="00346ADE">
        <w:rPr>
          <w:noProof/>
          <w:sz w:val="20"/>
          <w:szCs w:val="20"/>
        </w:rPr>
        <mc:AlternateContent>
          <mc:Choice Requires="wps">
            <w:drawing>
              <wp:anchor distT="0" distB="0" distL="114297" distR="114297" simplePos="0" relativeHeight="251691008" behindDoc="0" locked="0" layoutInCell="1" allowOverlap="1" wp14:anchorId="4DB7A64C" wp14:editId="1973932B">
                <wp:simplePos x="0" y="0"/>
                <wp:positionH relativeFrom="column">
                  <wp:posOffset>1374774</wp:posOffset>
                </wp:positionH>
                <wp:positionV relativeFrom="paragraph">
                  <wp:posOffset>-4445</wp:posOffset>
                </wp:positionV>
                <wp:extent cx="0" cy="390525"/>
                <wp:effectExtent l="95250" t="0" r="11430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D24B82" id="Прямая со стрелкой 16" o:spid="_x0000_s1026" type="#_x0000_t32" style="position:absolute;margin-left:108.25pt;margin-top:-.35pt;width:0;height:30.75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" strokecolor="#4a7ebb">
                <v:stroke endarrow="open"/>
                <o:lock v:ext="edit" shapetype="f"/>
              </v:shape>
            </w:pict>
          </mc:Fallback>
        </mc:AlternateContent>
      </w:r>
    </w:p>
    <w:p w:rsidR="00346ADE" w:rsidRPr="00346ADE" w:rsidRDefault="00346ADE" w:rsidP="00346ADE">
      <w:pPr>
        <w:jc w:val="left"/>
        <w:rPr>
          <w:sz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6210F6">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Принятие решения о предоставлении муниципальной услуги</w:t>
            </w:r>
            <w:r w:rsidRPr="00346ADE">
              <w:rPr>
                <w:sz w:val="24"/>
              </w:rPr>
              <w:t xml:space="preserve"> и перечисление социальной </w:t>
            </w:r>
            <w:r w:rsidRPr="00346ADE">
              <w:rPr>
                <w:sz w:val="24"/>
                <w:shd w:val="clear" w:color="auto" w:fill="FFFFFF"/>
              </w:rPr>
              <w:t>выплаты на банковский счет заявителя</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Отказ в предоставлении муниципальной услуги, у</w:t>
            </w:r>
            <w:r w:rsidRPr="00346ADE">
              <w:rPr>
                <w:sz w:val="24"/>
              </w:rPr>
              <w:t>ведомление заявителя об отказе в перечислении социальной выплаты</w:t>
            </w:r>
          </w:p>
        </w:tc>
      </w:tr>
    </w:tbl>
    <w:p w:rsidR="00346ADE" w:rsidRPr="00346ADE" w:rsidRDefault="00346ADE" w:rsidP="00346ADE">
      <w:pPr>
        <w:jc w:val="left"/>
        <w:rPr>
          <w:sz w:val="24"/>
        </w:rPr>
      </w:pPr>
    </w:p>
    <w:p w:rsidR="00346ADE" w:rsidRPr="00346ADE" w:rsidRDefault="00346ADE" w:rsidP="00346ADE">
      <w:pPr>
        <w:autoSpaceDE w:val="0"/>
        <w:autoSpaceDN w:val="0"/>
        <w:adjustRightInd w:val="0"/>
        <w:rPr>
          <w:sz w:val="24"/>
        </w:rPr>
      </w:pPr>
      <w:r w:rsidRPr="00346ADE">
        <w:rPr>
          <w:noProof/>
          <w:sz w:val="20"/>
          <w:szCs w:val="20"/>
        </w:rPr>
        <mc:AlternateContent>
          <mc:Choice Requires="wps">
            <w:drawing>
              <wp:anchor distT="0" distB="0" distL="114300" distR="114300" simplePos="0" relativeHeight="251678720" behindDoc="0" locked="0" layoutInCell="1" allowOverlap="1" wp14:anchorId="01E19F22" wp14:editId="47A28BE8">
                <wp:simplePos x="0" y="0"/>
                <wp:positionH relativeFrom="column">
                  <wp:posOffset>2962275</wp:posOffset>
                </wp:positionH>
                <wp:positionV relativeFrom="paragraph">
                  <wp:posOffset>7123430</wp:posOffset>
                </wp:positionV>
                <wp:extent cx="575945" cy="281940"/>
                <wp:effectExtent l="0" t="0" r="14605"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solidFill>
                          <a:srgbClr val="FFFFFF"/>
                        </a:solidFill>
                        <a:ln w="9525">
                          <a:solidFill>
                            <a:srgbClr val="FFFFFF"/>
                          </a:solidFill>
                          <a:miter lim="800000"/>
                          <a:headEnd/>
                          <a:tailEnd/>
                        </a:ln>
                      </wps:spPr>
                      <wps:txbx>
                        <w:txbxContent>
                          <w:p w:rsidR="00346ADE" w:rsidRDefault="00346ADE" w:rsidP="00346AD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19F22" id="_x0000_t202" coordsize="21600,21600" o:spt="202" path="m,l,21600r21600,l21600,xe">
                <v:stroke joinstyle="miter"/>
                <v:path gradientshapeok="t" o:connecttype="rect"/>
              </v:shapetype>
              <v:shape id="Поле 15" o:spid="_x0000_s1026" type="#_x0000_t202" style="position:absolute;left:0;text-align:left;margin-left:233.25pt;margin-top:560.9pt;width:45.3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" strokecolor="white">
                <v:textbox style="mso-fit-shape-to-text:t">
                  <w:txbxContent>
                    <w:p w:rsidR="00346ADE" w:rsidRDefault="00346ADE" w:rsidP="00346ADE">
                      <w:pPr>
                        <w:rPr>
                          <w:sz w:val="24"/>
                        </w:rPr>
                      </w:pPr>
                    </w:p>
                  </w:txbxContent>
                </v:textbox>
              </v:shape>
            </w:pict>
          </mc:Fallback>
        </mc:AlternateContent>
      </w:r>
      <w:r w:rsidRPr="00346ADE">
        <w:rPr>
          <w:noProof/>
          <w:sz w:val="20"/>
          <w:szCs w:val="20"/>
        </w:rPr>
        <mc:AlternateContent>
          <mc:Choice Requires="wps">
            <w:drawing>
              <wp:anchor distT="0" distB="0" distL="114300" distR="114300" simplePos="0" relativeHeight="251679744" behindDoc="0" locked="0" layoutInCell="1" allowOverlap="1" wp14:anchorId="41DE11BC" wp14:editId="7F5B2A97">
                <wp:simplePos x="0" y="0"/>
                <wp:positionH relativeFrom="column">
                  <wp:posOffset>2962275</wp:posOffset>
                </wp:positionH>
                <wp:positionV relativeFrom="paragraph">
                  <wp:posOffset>7123430</wp:posOffset>
                </wp:positionV>
                <wp:extent cx="575945" cy="281940"/>
                <wp:effectExtent l="0" t="0" r="1460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solidFill>
                          <a:srgbClr val="FFFFFF"/>
                        </a:solidFill>
                        <a:ln w="9525">
                          <a:solidFill>
                            <a:srgbClr val="FFFFFF"/>
                          </a:solidFill>
                          <a:miter lim="800000"/>
                          <a:headEnd/>
                          <a:tailEnd/>
                        </a:ln>
                      </wps:spPr>
                      <wps:txbx>
                        <w:txbxContent>
                          <w:p w:rsidR="00346ADE" w:rsidRDefault="00346ADE" w:rsidP="00346AD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E11BC" id="Поле 9" o:spid="_x0000_s1027" type="#_x0000_t202" style="position:absolute;left:0;text-align:left;margin-left:233.25pt;margin-top:560.9pt;width:45.3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" strokecolor="white">
                <v:textbox style="mso-fit-shape-to-text:t">
                  <w:txbxContent>
                    <w:p w:rsidR="00346ADE" w:rsidRDefault="00346ADE" w:rsidP="00346ADE">
                      <w:pPr>
                        <w:rPr>
                          <w:sz w:val="24"/>
                        </w:rPr>
                      </w:pPr>
                    </w:p>
                  </w:txbxContent>
                </v:textbox>
              </v:shape>
            </w:pict>
          </mc:Fallback>
        </mc:AlternateContent>
      </w:r>
    </w:p>
    <w:p w:rsidR="00346ADE" w:rsidRPr="00346ADE" w:rsidRDefault="00346ADE" w:rsidP="00346ADE">
      <w:pPr>
        <w:widowControl w:val="0"/>
        <w:suppressAutoHyphens/>
        <w:autoSpaceDE w:val="0"/>
        <w:ind w:firstLine="72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sectPr w:rsidR="00AC2CCE" w:rsidRPr="00AC2CCE" w:rsidSect="00346ADE">
      <w:headerReference w:type="even" r:id="rId28"/>
      <w:headerReference w:type="default" r:id="rId29"/>
      <w:pgSz w:w="11905" w:h="16838"/>
      <w:pgMar w:top="851"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0C7" w:rsidRDefault="00D140C7">
      <w:r>
        <w:separator/>
      </w:r>
    </w:p>
  </w:endnote>
  <w:endnote w:type="continuationSeparator" w:id="0">
    <w:p w:rsidR="00D140C7" w:rsidRDefault="00D1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114A" w:rsidRDefault="0033114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40C7">
      <w:rPr>
        <w:rStyle w:val="a9"/>
        <w:noProof/>
      </w:rPr>
      <w:t>1</w:t>
    </w:r>
    <w:r>
      <w:rPr>
        <w:rStyle w:val="a9"/>
      </w:rPr>
      <w:fldChar w:fldCharType="end"/>
    </w:r>
  </w:p>
  <w:p w:rsidR="0033114A" w:rsidRDefault="0033114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0C7" w:rsidRDefault="00D140C7">
      <w:r>
        <w:separator/>
      </w:r>
    </w:p>
  </w:footnote>
  <w:footnote w:type="continuationSeparator" w:id="0">
    <w:p w:rsidR="00D140C7" w:rsidRDefault="00D1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114A" w:rsidRDefault="0033114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6ADE">
      <w:rPr>
        <w:rStyle w:val="a9"/>
        <w:noProof/>
      </w:rPr>
      <w:t>21</w:t>
    </w:r>
    <w:r>
      <w:rPr>
        <w:rStyle w:val="a9"/>
      </w:rPr>
      <w:fldChar w:fldCharType="end"/>
    </w:r>
  </w:p>
  <w:p w:rsidR="0033114A" w:rsidRDefault="0033114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46ADE"/>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2CCE"/>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40C7"/>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346ADE"/>
    <w:pPr>
      <w:keepNext/>
      <w:jc w:val="center"/>
      <w:outlineLvl w:val="1"/>
    </w:pPr>
    <w:rPr>
      <w:rFonts w:ascii="Cambria" w:hAnsi="Cambria"/>
      <w:b/>
      <w:i/>
      <w:szCs w:val="20"/>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uiPriority w:val="99"/>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ListParagraph">
    <w:name w:val="List Paragraph"/>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uiPriority w:val="99"/>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 w:type="character" w:customStyle="1" w:styleId="20">
    <w:name w:val="Заголовок 2 Знак"/>
    <w:basedOn w:val="a0"/>
    <w:link w:val="2"/>
    <w:uiPriority w:val="99"/>
    <w:rsid w:val="00346ADE"/>
    <w:rPr>
      <w:rFonts w:ascii="Cambria" w:hAnsi="Cambria"/>
      <w:b/>
      <w:i/>
      <w:sz w:val="28"/>
    </w:rPr>
  </w:style>
  <w:style w:type="numbering" w:customStyle="1" w:styleId="25">
    <w:name w:val="Нет списка2"/>
    <w:next w:val="a2"/>
    <w:uiPriority w:val="99"/>
    <w:semiHidden/>
    <w:unhideWhenUsed/>
    <w:rsid w:val="00346ADE"/>
  </w:style>
  <w:style w:type="paragraph" w:styleId="aff0">
    <w:name w:val="No Spacing"/>
    <w:uiPriority w:val="99"/>
    <w:qFormat/>
    <w:rsid w:val="00346ADE"/>
    <w:rPr>
      <w:rFonts w:ascii="Calibri" w:hAnsi="Calibri" w:cs="Calibri"/>
      <w:sz w:val="22"/>
      <w:szCs w:val="22"/>
    </w:rPr>
  </w:style>
  <w:style w:type="paragraph" w:customStyle="1" w:styleId="ConsPlusCell">
    <w:name w:val="ConsPlusCell"/>
    <w:uiPriority w:val="99"/>
    <w:rsid w:val="00346ADE"/>
    <w:pPr>
      <w:autoSpaceDE w:val="0"/>
      <w:autoSpaceDN w:val="0"/>
      <w:adjustRightInd w:val="0"/>
    </w:pPr>
    <w:rPr>
      <w:rFonts w:ascii="Arial" w:hAnsi="Arial" w:cs="Arial"/>
      <w:lang w:eastAsia="en-US"/>
    </w:rPr>
  </w:style>
  <w:style w:type="paragraph" w:customStyle="1" w:styleId="ConsTitle">
    <w:name w:val="ConsTitle"/>
    <w:uiPriority w:val="99"/>
    <w:rsid w:val="00346ADE"/>
    <w:pPr>
      <w:widowControl w:val="0"/>
      <w:autoSpaceDE w:val="0"/>
      <w:autoSpaceDN w:val="0"/>
      <w:adjustRightInd w:val="0"/>
      <w:ind w:right="19772"/>
    </w:pPr>
    <w:rPr>
      <w:rFonts w:ascii="Arial" w:hAnsi="Arial" w:cs="Arial"/>
      <w:b/>
      <w:bCs/>
      <w:sz w:val="16"/>
      <w:szCs w:val="16"/>
    </w:rPr>
  </w:style>
  <w:style w:type="paragraph" w:customStyle="1" w:styleId="26">
    <w:name w:val="Знак2 Знак Знак Знак Знак Знак"/>
    <w:basedOn w:val="a"/>
    <w:uiPriority w:val="99"/>
    <w:rsid w:val="00346ADE"/>
    <w:pPr>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uiPriority w:val="99"/>
    <w:rsid w:val="00346ADE"/>
    <w:pPr>
      <w:autoSpaceDE w:val="0"/>
      <w:autoSpaceDN w:val="0"/>
      <w:adjustRightInd w:val="0"/>
      <w:jc w:val="left"/>
    </w:pPr>
    <w:rPr>
      <w:rFonts w:ascii="Courier New" w:hAnsi="Courier New" w:cs="Courier New"/>
      <w:sz w:val="24"/>
    </w:rPr>
  </w:style>
  <w:style w:type="character" w:customStyle="1" w:styleId="aff2">
    <w:name w:val="Гипертекстовая ссылка"/>
    <w:uiPriority w:val="99"/>
    <w:rsid w:val="00346ADE"/>
    <w:rPr>
      <w:color w:val="008000"/>
      <w:u w:val="single"/>
    </w:rPr>
  </w:style>
  <w:style w:type="character" w:customStyle="1" w:styleId="aff3">
    <w:name w:val="Цветовое выделение"/>
    <w:uiPriority w:val="99"/>
    <w:rsid w:val="00346ADE"/>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81560.1000"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EBE9DC809E806B967617B571FA1833CE335099EEFD14C1B7EEC590A1314F2946F7AA57CBAD20AE4E9232D6J5R6E" TargetMode="External"/><Relationship Id="rId17" Type="http://schemas.openxmlformats.org/officeDocument/2006/relationships/hyperlink" Target="http://www.gosuslugi.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1560.1000"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eader" Target="header1.xml"/><Relationship Id="rId10" Type="http://schemas.openxmlformats.org/officeDocument/2006/relationships/hyperlink" Target="consultantplus://offline/ref=B2E959DBEC84AC3A18CD34F4F7A52E9D90C360EA268936308899EF4F4Eo1D7F" TargetMode="External"/><Relationship Id="rId19" Type="http://schemas.openxmlformats.org/officeDocument/2006/relationships/hyperlink" Target="garantF1://27433448.14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6E536BE3EC625B27793B34BFC6BAC813C152DE6299322C1B78EEB17A48CCF8480BE035FB5FBT0b7K"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1A5F-6AEC-4284-84B7-24EF1983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9583</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10</cp:revision>
  <cp:lastPrinted>2017-01-29T17:12:00Z</cp:lastPrinted>
  <dcterms:created xsi:type="dcterms:W3CDTF">2017-04-07T11:18:00Z</dcterms:created>
  <dcterms:modified xsi:type="dcterms:W3CDTF">2017-07-05T11:06:00Z</dcterms:modified>
</cp:coreProperties>
</file>