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94" w:rsidRPr="00AF31B1" w:rsidRDefault="00AF31B1" w:rsidP="00AF31B1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42"/>
          <w:szCs w:val="4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2252D"/>
          <w:kern w:val="36"/>
          <w:sz w:val="42"/>
          <w:szCs w:val="42"/>
          <w:u w:val="single"/>
          <w:lang w:eastAsia="ru-RU"/>
        </w:rPr>
        <w:t>С</w:t>
      </w:r>
      <w:r w:rsidR="00F84194" w:rsidRPr="00AF31B1">
        <w:rPr>
          <w:rFonts w:ascii="Times New Roman" w:eastAsia="Times New Roman" w:hAnsi="Times New Roman" w:cs="Times New Roman"/>
          <w:b/>
          <w:color w:val="22252D"/>
          <w:kern w:val="36"/>
          <w:sz w:val="42"/>
          <w:szCs w:val="42"/>
          <w:u w:val="single"/>
          <w:lang w:eastAsia="ru-RU"/>
        </w:rPr>
        <w:t xml:space="preserve"> 8 июня 2022 года </w:t>
      </w:r>
      <w:r w:rsidRPr="00AF31B1">
        <w:rPr>
          <w:rFonts w:ascii="Times New Roman" w:eastAsia="Times New Roman" w:hAnsi="Times New Roman" w:cs="Times New Roman"/>
          <w:b/>
          <w:color w:val="22252D"/>
          <w:kern w:val="36"/>
          <w:sz w:val="42"/>
          <w:szCs w:val="42"/>
          <w:u w:val="single"/>
          <w:lang w:eastAsia="ru-RU"/>
        </w:rPr>
        <w:t>усиливается административная ответственность за нарушение требований пожарной безопасности</w:t>
      </w:r>
    </w:p>
    <w:p w:rsidR="00F84194" w:rsidRDefault="00861E1B" w:rsidP="00376D9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22252D"/>
          <w:kern w:val="36"/>
          <w:sz w:val="42"/>
          <w:szCs w:val="42"/>
          <w:lang w:eastAsia="ru-RU"/>
        </w:rPr>
        <w:t xml:space="preserve">Уважаемые жители </w:t>
      </w:r>
      <w:r w:rsidR="00E655A6">
        <w:rPr>
          <w:rFonts w:ascii="Times New Roman" w:eastAsia="Times New Roman" w:hAnsi="Times New Roman" w:cs="Times New Roman"/>
          <w:b/>
          <w:color w:val="22252D"/>
          <w:kern w:val="36"/>
          <w:sz w:val="42"/>
          <w:szCs w:val="42"/>
          <w:lang w:eastAsia="ru-RU"/>
        </w:rPr>
        <w:t>Беляевского</w:t>
      </w:r>
      <w:bookmarkStart w:id="0" w:name="_GoBack"/>
      <w:bookmarkEnd w:id="0"/>
      <w:r w:rsidR="006B746B">
        <w:rPr>
          <w:rFonts w:ascii="Times New Roman" w:eastAsia="Times New Roman" w:hAnsi="Times New Roman" w:cs="Times New Roman"/>
          <w:b/>
          <w:color w:val="22252D"/>
          <w:kern w:val="36"/>
          <w:sz w:val="42"/>
          <w:szCs w:val="42"/>
          <w:lang w:eastAsia="ru-RU"/>
        </w:rPr>
        <w:t xml:space="preserve"> района!!!</w:t>
      </w:r>
    </w:p>
    <w:p w:rsidR="00AF31B1" w:rsidRPr="00AF31B1" w:rsidRDefault="00AF31B1" w:rsidP="00AF31B1">
      <w:pPr>
        <w:shd w:val="clear" w:color="auto" w:fill="FFFFFF"/>
        <w:spacing w:after="15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22252D"/>
          <w:kern w:val="36"/>
          <w:sz w:val="24"/>
          <w:szCs w:val="24"/>
          <w:lang w:eastAsia="ru-RU"/>
        </w:rPr>
      </w:pPr>
      <w:r w:rsidRPr="00AF31B1">
        <w:rPr>
          <w:rFonts w:ascii="Times New Roman" w:eastAsia="Times New Roman" w:hAnsi="Times New Roman" w:cs="Times New Roman"/>
          <w:color w:val="22252D"/>
          <w:kern w:val="36"/>
          <w:sz w:val="24"/>
          <w:szCs w:val="24"/>
          <w:lang w:eastAsia="ru-RU"/>
        </w:rPr>
        <w:t>28 мая Президент РФ подписал Федеральный закон «О внесении изменений в Кодекс Российской Федерации об административных правонарушениях». Федеральный закон принят Государственной Думой 19 мая и одобрен Советом Федерации 25 мая.</w:t>
      </w:r>
    </w:p>
    <w:p w:rsidR="00F84194" w:rsidRPr="00F84194" w:rsidRDefault="00F84194" w:rsidP="00AF31B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2252D"/>
        </w:rPr>
      </w:pPr>
      <w:r w:rsidRPr="00F84194">
        <w:rPr>
          <w:color w:val="22252D"/>
        </w:rPr>
        <w:t>В соответствии с Федеральным законом от 28.05.2022 № 141-ФЗ вносятся изменения в статью 20.4 КоАП РФ «Нарушение требований пожарной безопасности» и статью 8.32 КоАП РФ «Нарушение правил пожарной безопасности в лесах».</w:t>
      </w:r>
    </w:p>
    <w:p w:rsidR="00F84194" w:rsidRPr="00F84194" w:rsidRDefault="00F84194" w:rsidP="00AF31B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2252D"/>
        </w:rPr>
      </w:pPr>
      <w:r w:rsidRPr="00F84194">
        <w:rPr>
          <w:color w:val="22252D"/>
        </w:rPr>
        <w:t>Новые штрафы за нарушение требований пожарной безопасности, предусмотренные статьей 20.4 КоАП РФ:</w:t>
      </w:r>
    </w:p>
    <w:p w:rsidR="00F84194" w:rsidRPr="00F84194" w:rsidRDefault="00F84194" w:rsidP="00AF31B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2252D"/>
        </w:rPr>
      </w:pPr>
      <w:r w:rsidRPr="00F84194">
        <w:rPr>
          <w:color w:val="22252D"/>
        </w:rPr>
        <w:t>- частью 1 статьи 20.4 КоАП РФ (Нарушение требований пожарной безопасности, за исключением случаев, предусмотренных статьями 8.32 и 11.16 настоящего Кодекса и частями 6, 6.1 и 7 настоящей статьи): </w:t>
      </w:r>
      <w:r w:rsidRPr="00F84194">
        <w:rPr>
          <w:rStyle w:val="a4"/>
          <w:color w:val="22252D"/>
        </w:rPr>
        <w:t xml:space="preserve">влечет </w:t>
      </w:r>
      <w:r w:rsidRPr="00AF31B1">
        <w:rPr>
          <w:rStyle w:val="a4"/>
          <w:b/>
          <w:color w:val="22252D"/>
        </w:rPr>
        <w:t>предупреждение</w:t>
      </w:r>
      <w:r w:rsidRPr="00F84194">
        <w:rPr>
          <w:rStyle w:val="a4"/>
          <w:color w:val="22252D"/>
        </w:rPr>
        <w:t xml:space="preserve"> или наложение административного </w:t>
      </w:r>
      <w:r w:rsidRPr="00AF31B1">
        <w:rPr>
          <w:rStyle w:val="a4"/>
          <w:b/>
          <w:color w:val="22252D"/>
        </w:rPr>
        <w:t>штрафа на граждан в размере от пяти тысяч до пятнадцати тысяч рублей</w:t>
      </w:r>
      <w:r w:rsidRPr="00F84194">
        <w:rPr>
          <w:rStyle w:val="a4"/>
          <w:color w:val="22252D"/>
        </w:rPr>
        <w:t xml:space="preserve">; на должностных лиц - </w:t>
      </w:r>
      <w:r w:rsidRPr="00AF31B1">
        <w:rPr>
          <w:rStyle w:val="a4"/>
          <w:b/>
          <w:color w:val="22252D"/>
        </w:rPr>
        <w:t>от двадцати тысяч до тридцати тысяч рублей</w:t>
      </w:r>
      <w:r w:rsidRPr="00F84194">
        <w:rPr>
          <w:rStyle w:val="a4"/>
          <w:color w:val="22252D"/>
        </w:rPr>
        <w:t xml:space="preserve">; на лиц, осуществляющих предпринимательскую деятельность без образования юридического лица, - </w:t>
      </w:r>
      <w:r w:rsidRPr="00AF31B1">
        <w:rPr>
          <w:rStyle w:val="a4"/>
          <w:b/>
          <w:color w:val="22252D"/>
        </w:rPr>
        <w:t>от сорока тысяч до шестидесяти тысяч рублей</w:t>
      </w:r>
      <w:r w:rsidRPr="00F84194">
        <w:rPr>
          <w:rStyle w:val="a4"/>
          <w:color w:val="22252D"/>
        </w:rPr>
        <w:t xml:space="preserve">; на юридических лиц - </w:t>
      </w:r>
      <w:r w:rsidRPr="00AF31B1">
        <w:rPr>
          <w:rStyle w:val="a4"/>
          <w:b/>
          <w:color w:val="22252D"/>
        </w:rPr>
        <w:t>от трехсот тысяч до четырехсот тысяч рублей</w:t>
      </w:r>
      <w:r w:rsidRPr="00F84194">
        <w:rPr>
          <w:color w:val="22252D"/>
        </w:rPr>
        <w:t>.</w:t>
      </w:r>
    </w:p>
    <w:p w:rsidR="00F84194" w:rsidRPr="00F84194" w:rsidRDefault="00F84194" w:rsidP="00AF31B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2252D"/>
        </w:rPr>
      </w:pPr>
      <w:r w:rsidRPr="00F84194">
        <w:rPr>
          <w:color w:val="22252D"/>
        </w:rPr>
        <w:t xml:space="preserve">- частью 2 статьи 20.4 КоАП РФ (Те же действия, совершенные </w:t>
      </w:r>
      <w:r w:rsidRPr="00AF31B1">
        <w:rPr>
          <w:color w:val="22252D"/>
          <w:u w:val="single"/>
        </w:rPr>
        <w:t>в условиях особого противопожарного режима</w:t>
      </w:r>
      <w:r w:rsidRPr="00F84194">
        <w:rPr>
          <w:color w:val="22252D"/>
        </w:rPr>
        <w:t>): </w:t>
      </w:r>
      <w:r w:rsidRPr="00F84194">
        <w:rPr>
          <w:rStyle w:val="a4"/>
          <w:color w:val="22252D"/>
        </w:rPr>
        <w:t xml:space="preserve">влекут наложение административного </w:t>
      </w:r>
      <w:r w:rsidRPr="00AF31B1">
        <w:rPr>
          <w:rStyle w:val="a4"/>
          <w:b/>
          <w:color w:val="22252D"/>
        </w:rPr>
        <w:t>штрафа на граждан в размере от десяти тысяч до двадцати тысяч рублей</w:t>
      </w:r>
      <w:r w:rsidRPr="00F84194">
        <w:rPr>
          <w:rStyle w:val="a4"/>
          <w:color w:val="22252D"/>
        </w:rPr>
        <w:t xml:space="preserve">; на должностных лиц - </w:t>
      </w:r>
      <w:r w:rsidRPr="00AF31B1">
        <w:rPr>
          <w:rStyle w:val="a4"/>
          <w:b/>
          <w:color w:val="22252D"/>
        </w:rPr>
        <w:t>от тридцати тысяч до шестидесяти тысяч рублей</w:t>
      </w:r>
      <w:r w:rsidRPr="00F84194">
        <w:rPr>
          <w:rStyle w:val="a4"/>
          <w:color w:val="22252D"/>
        </w:rPr>
        <w:t xml:space="preserve">; на лиц, осуществляющих предпринимательскую деятельность без образования юридического лица, - </w:t>
      </w:r>
      <w:r w:rsidRPr="00AF31B1">
        <w:rPr>
          <w:rStyle w:val="a4"/>
          <w:b/>
          <w:color w:val="22252D"/>
        </w:rPr>
        <w:t>от шестидесяти тысяч до восьмидесяти тысяч рублей</w:t>
      </w:r>
      <w:r w:rsidRPr="00F84194">
        <w:rPr>
          <w:rStyle w:val="a4"/>
          <w:color w:val="22252D"/>
        </w:rPr>
        <w:t xml:space="preserve">; на юридических лиц - </w:t>
      </w:r>
      <w:r w:rsidRPr="00AF31B1">
        <w:rPr>
          <w:rStyle w:val="a4"/>
          <w:b/>
          <w:color w:val="22252D"/>
        </w:rPr>
        <w:t>от четырехсот тысяч до восьмисот тысяч рублей</w:t>
      </w:r>
      <w:r w:rsidRPr="00F84194">
        <w:rPr>
          <w:color w:val="22252D"/>
        </w:rPr>
        <w:t>.</w:t>
      </w:r>
    </w:p>
    <w:p w:rsidR="00F84194" w:rsidRPr="00F84194" w:rsidRDefault="00F84194" w:rsidP="00AF31B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2252D"/>
        </w:rPr>
      </w:pPr>
      <w:r w:rsidRPr="00F84194">
        <w:rPr>
          <w:color w:val="22252D"/>
        </w:rPr>
        <w:t>- частью 6 статьи 20.4 КоАП РФ (Нарушение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человека): </w:t>
      </w:r>
      <w:r w:rsidRPr="00F84194">
        <w:rPr>
          <w:rStyle w:val="a4"/>
          <w:color w:val="22252D"/>
        </w:rPr>
        <w:t xml:space="preserve">влечет наложение административного </w:t>
      </w:r>
      <w:r w:rsidRPr="00AF31B1">
        <w:rPr>
          <w:rStyle w:val="a4"/>
          <w:b/>
          <w:color w:val="22252D"/>
        </w:rPr>
        <w:t>штрафа на граждан в размере от сорока тысяч до пятидесяти тысяч рублей</w:t>
      </w:r>
      <w:r w:rsidRPr="00F84194">
        <w:rPr>
          <w:rStyle w:val="a4"/>
          <w:color w:val="22252D"/>
        </w:rPr>
        <w:t xml:space="preserve">; на должностных лиц - </w:t>
      </w:r>
      <w:r w:rsidRPr="00AF31B1">
        <w:rPr>
          <w:rStyle w:val="a4"/>
          <w:b/>
          <w:color w:val="22252D"/>
        </w:rPr>
        <w:t>от восьмидесяти тысяч до ста тысяч рублей</w:t>
      </w:r>
      <w:r w:rsidRPr="00F84194">
        <w:rPr>
          <w:rStyle w:val="a4"/>
          <w:color w:val="22252D"/>
        </w:rPr>
        <w:t xml:space="preserve">; на лиц, осуществляющих предпринимательскую деятельность без образования юридического лица, - </w:t>
      </w:r>
      <w:r w:rsidRPr="00AF31B1">
        <w:rPr>
          <w:rStyle w:val="a4"/>
          <w:b/>
          <w:color w:val="22252D"/>
        </w:rPr>
        <w:t>от девяноста тысяч до ста десяти тысяч рублей или административное приостановление деятельности на срок до тридцати суток</w:t>
      </w:r>
      <w:r w:rsidRPr="00F84194">
        <w:rPr>
          <w:rStyle w:val="a4"/>
          <w:color w:val="22252D"/>
        </w:rPr>
        <w:t xml:space="preserve">; на юридических лиц - </w:t>
      </w:r>
      <w:r w:rsidRPr="00AF31B1">
        <w:rPr>
          <w:rStyle w:val="a4"/>
          <w:b/>
          <w:color w:val="22252D"/>
        </w:rPr>
        <w:t>от семисот тысяч до восьмисот тысяч рублей или административное приостановление деятельности на срок до тридцати суток</w:t>
      </w:r>
      <w:r w:rsidRPr="00F84194">
        <w:rPr>
          <w:color w:val="22252D"/>
        </w:rPr>
        <w:t>.</w:t>
      </w:r>
    </w:p>
    <w:p w:rsidR="00F84194" w:rsidRPr="00F84194" w:rsidRDefault="00F84194" w:rsidP="00AF31B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2252D"/>
        </w:rPr>
      </w:pPr>
      <w:r w:rsidRPr="00F84194">
        <w:rPr>
          <w:color w:val="22252D"/>
        </w:rPr>
        <w:t>- частью 6.1 статьи 20.4 КоАП РФ (Нарушение требований пожарной безопасности, повлекшее возникновение пожара и причинение тяжкого вреда здоровью человека или смерть человека): </w:t>
      </w:r>
      <w:r w:rsidRPr="00F84194">
        <w:rPr>
          <w:rStyle w:val="a4"/>
          <w:color w:val="22252D"/>
        </w:rPr>
        <w:t xml:space="preserve">влечет наложение административного </w:t>
      </w:r>
      <w:r w:rsidRPr="008C2DB2">
        <w:rPr>
          <w:rStyle w:val="a4"/>
          <w:color w:val="22252D"/>
        </w:rPr>
        <w:t>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</w:t>
      </w:r>
      <w:r w:rsidRPr="00F84194">
        <w:rPr>
          <w:color w:val="22252D"/>
        </w:rPr>
        <w:t>.</w:t>
      </w:r>
    </w:p>
    <w:p w:rsidR="00F84194" w:rsidRPr="00F84194" w:rsidRDefault="00F84194" w:rsidP="00AF31B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2252D"/>
        </w:rPr>
      </w:pPr>
      <w:r w:rsidRPr="00F84194">
        <w:rPr>
          <w:color w:val="22252D"/>
        </w:rPr>
        <w:t>Больше всего штрафы увеличились в отношении гражданских лиц. К примеру, все штрафы на нарушение правил пожарной безопасности в лесу для граждан увеличены в 10 раз. Если раньше минимальный штраф за такие нарушения был равен 1500 рублей, то теперь он составляет 15 000.</w:t>
      </w:r>
    </w:p>
    <w:p w:rsidR="00F84194" w:rsidRDefault="00F84194" w:rsidP="00AF31B1">
      <w:pPr>
        <w:pStyle w:val="a3"/>
        <w:shd w:val="clear" w:color="auto" w:fill="FFFFFF"/>
        <w:ind w:firstLine="426"/>
        <w:jc w:val="both"/>
        <w:rPr>
          <w:color w:val="22252D"/>
        </w:rPr>
      </w:pPr>
      <w:r w:rsidRPr="00F84194">
        <w:rPr>
          <w:color w:val="22252D"/>
        </w:rPr>
        <w:lastRenderedPageBreak/>
        <w:t>В отношение должностных лиц, индивидуальных предпринимателей и юридических лиц подбавляющее большинство штрафов увеличилось минимум в два раза. Теперь максимальное значение административного штрафа за нарушение требований пожарной безопасности для юридических лиц равно двум миллионам рублей.</w:t>
      </w:r>
    </w:p>
    <w:p w:rsidR="00F84194" w:rsidRDefault="00F84194" w:rsidP="00F84194">
      <w:pPr>
        <w:pStyle w:val="a3"/>
        <w:shd w:val="clear" w:color="auto" w:fill="FFFFFF"/>
        <w:jc w:val="both"/>
        <w:rPr>
          <w:b/>
          <w:color w:val="22252D"/>
        </w:rPr>
      </w:pPr>
      <w:r w:rsidRPr="00F84194">
        <w:rPr>
          <w:b/>
          <w:color w:val="22252D"/>
        </w:rPr>
        <w:t>Новые штрафы начнут действовать с 8 июня 2022 года.</w:t>
      </w:r>
    </w:p>
    <w:p w:rsidR="00F84194" w:rsidRPr="00F84194" w:rsidRDefault="00F84194" w:rsidP="00F841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Trebuchet MS" w:hAnsi="Trebuchet MS"/>
          <w:b/>
          <w:color w:val="22252D"/>
          <w:sz w:val="21"/>
          <w:szCs w:val="21"/>
        </w:rPr>
      </w:pPr>
      <w:r w:rsidRPr="00F84194">
        <w:rPr>
          <w:rFonts w:ascii="Trebuchet MS" w:hAnsi="Trebuchet MS"/>
          <w:b/>
          <w:color w:val="22252D"/>
          <w:sz w:val="21"/>
          <w:szCs w:val="21"/>
        </w:rPr>
        <w:t xml:space="preserve">Инспектор ОНД и ПР по </w:t>
      </w:r>
      <w:r w:rsidR="008C2DB2">
        <w:rPr>
          <w:rFonts w:ascii="Trebuchet MS" w:hAnsi="Trebuchet MS"/>
          <w:b/>
          <w:color w:val="22252D"/>
          <w:sz w:val="21"/>
          <w:szCs w:val="21"/>
        </w:rPr>
        <w:t>Саракташскому и Беляевскому</w:t>
      </w:r>
      <w:r w:rsidRPr="00F84194">
        <w:rPr>
          <w:rFonts w:ascii="Trebuchet MS" w:hAnsi="Trebuchet MS"/>
          <w:b/>
          <w:color w:val="22252D"/>
          <w:sz w:val="21"/>
          <w:szCs w:val="21"/>
        </w:rPr>
        <w:t xml:space="preserve"> районам</w:t>
      </w:r>
    </w:p>
    <w:p w:rsidR="00F84194" w:rsidRPr="00F84194" w:rsidRDefault="00F84194" w:rsidP="00F841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Trebuchet MS" w:hAnsi="Trebuchet MS"/>
          <w:b/>
          <w:color w:val="22252D"/>
          <w:sz w:val="21"/>
          <w:szCs w:val="21"/>
        </w:rPr>
      </w:pPr>
      <w:r w:rsidRPr="00F84194">
        <w:rPr>
          <w:rFonts w:ascii="Trebuchet MS" w:hAnsi="Trebuchet MS"/>
          <w:b/>
          <w:color w:val="22252D"/>
          <w:sz w:val="21"/>
          <w:szCs w:val="21"/>
        </w:rPr>
        <w:t>УНД и ПР Главного управления МЧС России по Оренбургской области</w:t>
      </w:r>
    </w:p>
    <w:p w:rsidR="00F84194" w:rsidRPr="00F84194" w:rsidRDefault="008C2DB2" w:rsidP="00F841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Trebuchet MS" w:hAnsi="Trebuchet MS"/>
          <w:b/>
          <w:color w:val="22252D"/>
          <w:sz w:val="21"/>
          <w:szCs w:val="21"/>
        </w:rPr>
      </w:pPr>
      <w:r>
        <w:rPr>
          <w:rFonts w:ascii="Trebuchet MS" w:hAnsi="Trebuchet MS"/>
          <w:b/>
          <w:color w:val="22252D"/>
          <w:sz w:val="21"/>
          <w:szCs w:val="21"/>
        </w:rPr>
        <w:t xml:space="preserve">старший </w:t>
      </w:r>
      <w:r w:rsidR="00F84194">
        <w:rPr>
          <w:rFonts w:ascii="Trebuchet MS" w:hAnsi="Trebuchet MS"/>
          <w:b/>
          <w:color w:val="22252D"/>
          <w:sz w:val="21"/>
          <w:szCs w:val="21"/>
        </w:rPr>
        <w:t>лейтенант внутренней службы</w:t>
      </w:r>
      <w:r w:rsidR="00F84194" w:rsidRPr="00F84194">
        <w:rPr>
          <w:rFonts w:ascii="Trebuchet MS" w:hAnsi="Trebuchet MS"/>
          <w:b/>
          <w:color w:val="22252D"/>
          <w:sz w:val="21"/>
          <w:szCs w:val="21"/>
        </w:rPr>
        <w:t> </w:t>
      </w:r>
      <w:r>
        <w:rPr>
          <w:rFonts w:ascii="Trebuchet MS" w:hAnsi="Trebuchet MS"/>
          <w:b/>
          <w:color w:val="22252D"/>
          <w:sz w:val="21"/>
          <w:szCs w:val="21"/>
        </w:rPr>
        <w:t>Е.С. Дынин</w:t>
      </w:r>
    </w:p>
    <w:p w:rsidR="00F84194" w:rsidRDefault="00F84194" w:rsidP="00F8419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</w:p>
    <w:p w:rsidR="00C67E5E" w:rsidRDefault="008C2DB2">
      <w:r>
        <w:rPr>
          <w:noProof/>
          <w:lang w:eastAsia="ru-RU"/>
        </w:rPr>
        <w:drawing>
          <wp:inline distT="0" distB="0" distL="0" distR="0">
            <wp:extent cx="5934075" cy="3962400"/>
            <wp:effectExtent l="0" t="0" r="9525" b="0"/>
            <wp:docPr id="2" name="Рисунок 2" descr="C:\Users\User\Desktop\фото наруш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нарушения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E5E" w:rsidSect="0035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177A"/>
    <w:rsid w:val="00356D13"/>
    <w:rsid w:val="00376D98"/>
    <w:rsid w:val="003A177A"/>
    <w:rsid w:val="006B746B"/>
    <w:rsid w:val="00861E1B"/>
    <w:rsid w:val="008C2DB2"/>
    <w:rsid w:val="00AF31B1"/>
    <w:rsid w:val="00BD2803"/>
    <w:rsid w:val="00C67E5E"/>
    <w:rsid w:val="00E655A6"/>
    <w:rsid w:val="00F8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13"/>
  </w:style>
  <w:style w:type="paragraph" w:styleId="1">
    <w:name w:val="heading 1"/>
    <w:basedOn w:val="a"/>
    <w:link w:val="10"/>
    <w:uiPriority w:val="9"/>
    <w:qFormat/>
    <w:rsid w:val="00F84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419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419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Маралыч</dc:creator>
  <cp:lastModifiedBy>1</cp:lastModifiedBy>
  <cp:revision>4</cp:revision>
  <dcterms:created xsi:type="dcterms:W3CDTF">2022-06-07T07:58:00Z</dcterms:created>
  <dcterms:modified xsi:type="dcterms:W3CDTF">2022-06-07T09:07:00Z</dcterms:modified>
</cp:coreProperties>
</file>