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27" w:rsidRPr="0034724E" w:rsidRDefault="002D6327" w:rsidP="002D6327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 w:rsidRPr="0034724E">
        <w:rPr>
          <w:b/>
          <w:color w:val="000000"/>
          <w:sz w:val="28"/>
          <w:szCs w:val="28"/>
        </w:rPr>
        <w:t>ИНФОРМАЦИЯ</w:t>
      </w:r>
    </w:p>
    <w:p w:rsidR="002D6327" w:rsidRPr="0034724E" w:rsidRDefault="002D6327" w:rsidP="002D6327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 w:rsidRPr="0034724E"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2D6327" w:rsidRPr="0034724E" w:rsidRDefault="002D6327" w:rsidP="002D6327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 w:rsidRPr="0034724E"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2D6327" w:rsidRPr="0034724E" w:rsidRDefault="002D6327" w:rsidP="002D6327">
      <w:pPr>
        <w:pStyle w:val="a4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2D6327" w:rsidRPr="0034724E" w:rsidRDefault="002D6327" w:rsidP="002D6327">
      <w:pPr>
        <w:jc w:val="both"/>
        <w:rPr>
          <w:color w:val="000000"/>
          <w:sz w:val="28"/>
          <w:szCs w:val="28"/>
        </w:rPr>
      </w:pPr>
      <w:r w:rsidRPr="0034724E">
        <w:rPr>
          <w:color w:val="000000"/>
          <w:sz w:val="28"/>
          <w:szCs w:val="28"/>
        </w:rPr>
        <w:t xml:space="preserve">      Администрацией муниципального образования </w:t>
      </w:r>
      <w:r>
        <w:rPr>
          <w:color w:val="000000"/>
          <w:sz w:val="28"/>
          <w:szCs w:val="28"/>
        </w:rPr>
        <w:t>Бурлык</w:t>
      </w:r>
      <w:r w:rsidRPr="0034724E">
        <w:rPr>
          <w:color w:val="000000"/>
          <w:sz w:val="28"/>
          <w:szCs w:val="28"/>
        </w:rPr>
        <w:t xml:space="preserve">ский сельсовет разработан и размещен на сайте муниципального образования </w:t>
      </w:r>
      <w:r>
        <w:rPr>
          <w:color w:val="000000"/>
          <w:sz w:val="28"/>
          <w:szCs w:val="28"/>
        </w:rPr>
        <w:t>Бурлык</w:t>
      </w:r>
      <w:r w:rsidRPr="0034724E">
        <w:rPr>
          <w:color w:val="000000"/>
          <w:sz w:val="28"/>
          <w:szCs w:val="28"/>
        </w:rPr>
        <w:t xml:space="preserve">ский сельсовет Беляевского района Оренбургской области проект  </w:t>
      </w:r>
      <w:r w:rsidRPr="0034724E">
        <w:rPr>
          <w:sz w:val="28"/>
          <w:szCs w:val="28"/>
        </w:rPr>
        <w:t>Административного регламента предоставления муниципальной услуги «</w:t>
      </w:r>
      <w:r w:rsidRPr="002D6327">
        <w:rPr>
          <w:b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4724E">
        <w:rPr>
          <w:sz w:val="28"/>
          <w:szCs w:val="28"/>
        </w:rPr>
        <w:t>»</w:t>
      </w:r>
      <w:r w:rsidRPr="0034724E">
        <w:rPr>
          <w:color w:val="000000"/>
          <w:sz w:val="28"/>
          <w:szCs w:val="28"/>
        </w:rPr>
        <w:t>.</w:t>
      </w:r>
    </w:p>
    <w:p w:rsidR="002D6327" w:rsidRPr="0034724E" w:rsidRDefault="002D6327" w:rsidP="002D6327">
      <w:pPr>
        <w:jc w:val="both"/>
        <w:rPr>
          <w:color w:val="000000"/>
          <w:sz w:val="28"/>
          <w:szCs w:val="28"/>
        </w:rPr>
      </w:pPr>
      <w:r w:rsidRPr="0034724E">
        <w:rPr>
          <w:color w:val="000000"/>
          <w:sz w:val="28"/>
          <w:szCs w:val="28"/>
        </w:rPr>
        <w:t xml:space="preserve"> 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2D6327" w:rsidRPr="00590C5D" w:rsidRDefault="002D6327" w:rsidP="002D6327">
      <w:pPr>
        <w:pStyle w:val="a4"/>
        <w:spacing w:before="0" w:after="0"/>
        <w:jc w:val="both"/>
        <w:rPr>
          <w:sz w:val="28"/>
          <w:szCs w:val="28"/>
        </w:rPr>
      </w:pPr>
      <w:r w:rsidRPr="0034724E">
        <w:rPr>
          <w:color w:val="000000"/>
          <w:sz w:val="28"/>
          <w:szCs w:val="28"/>
        </w:rPr>
        <w:t>     </w:t>
      </w:r>
      <w:r w:rsidRPr="0034724E">
        <w:rPr>
          <w:sz w:val="28"/>
          <w:szCs w:val="28"/>
        </w:rPr>
        <w:t>Прием</w:t>
      </w:r>
      <w:r w:rsidRPr="0034724E">
        <w:rPr>
          <w:color w:val="000000"/>
          <w:sz w:val="28"/>
          <w:szCs w:val="28"/>
        </w:rPr>
        <w:t xml:space="preserve"> заключений независимой экспертизы </w:t>
      </w:r>
      <w:r w:rsidRPr="0034724E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ежедневно с 9.00 ч. до 17.00ч., кроме субботы и воскресенья в администрации сельсовета по адресу: п. Бурлыкский, ул. Центральная, д. 15, </w:t>
      </w:r>
      <w:r>
        <w:rPr>
          <w:color w:val="000000"/>
          <w:sz w:val="28"/>
          <w:szCs w:val="28"/>
        </w:rPr>
        <w:t xml:space="preserve">Беляевского района Оренбургской области в срок до 06 декабря 2020 года.  </w:t>
      </w:r>
    </w:p>
    <w:p w:rsidR="002D6327" w:rsidRDefault="002D6327" w:rsidP="002D6327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2D6327" w:rsidRDefault="002D6327" w:rsidP="003B3E1B">
      <w:pPr>
        <w:widowControl w:val="0"/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3B3E1B" w:rsidRPr="0033394D" w:rsidRDefault="003B3E1B" w:rsidP="003B3E1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3394D">
        <w:rPr>
          <w:b/>
          <w:bCs/>
          <w:sz w:val="32"/>
          <w:szCs w:val="32"/>
        </w:rPr>
        <w:t>АДМИНИСТРАЦИЯ</w:t>
      </w:r>
    </w:p>
    <w:p w:rsidR="003B3E1B" w:rsidRPr="0033394D" w:rsidRDefault="003B3E1B" w:rsidP="003B3E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94D">
        <w:rPr>
          <w:b/>
          <w:sz w:val="28"/>
          <w:szCs w:val="28"/>
        </w:rPr>
        <w:t>МУНИЦИПАЛЬНОГО ОБРАЗОВАНИЯ</w:t>
      </w:r>
    </w:p>
    <w:p w:rsidR="003B3E1B" w:rsidRPr="0033394D" w:rsidRDefault="003B3E1B" w:rsidP="003B3E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94D">
        <w:rPr>
          <w:b/>
          <w:sz w:val="28"/>
          <w:szCs w:val="28"/>
        </w:rPr>
        <w:t>БУРЛЫКСКИЙ СЕЛЬСОВЕТ</w:t>
      </w:r>
    </w:p>
    <w:p w:rsidR="003B3E1B" w:rsidRPr="0033394D" w:rsidRDefault="003B3E1B" w:rsidP="003B3E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94D"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3B3E1B" w:rsidRPr="0033394D" w:rsidTr="008D4919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3E1B" w:rsidRPr="0033394D" w:rsidRDefault="003B3E1B" w:rsidP="008D49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3E1B" w:rsidRPr="0033394D" w:rsidRDefault="003B3E1B" w:rsidP="008D4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3E1B" w:rsidRPr="0033394D" w:rsidRDefault="003B3E1B" w:rsidP="008D4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94D">
              <w:rPr>
                <w:sz w:val="28"/>
                <w:szCs w:val="28"/>
              </w:rPr>
              <w:t>ПОСТАНОВЛЕНИЕ</w:t>
            </w:r>
          </w:p>
          <w:p w:rsidR="003B3E1B" w:rsidRPr="0033394D" w:rsidRDefault="003B3E1B" w:rsidP="008D49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B3E1B" w:rsidRPr="0033394D" w:rsidRDefault="003B3E1B" w:rsidP="003B3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......2020</w:t>
      </w:r>
      <w:r w:rsidRPr="0033394D">
        <w:rPr>
          <w:sz w:val="28"/>
          <w:szCs w:val="28"/>
        </w:rPr>
        <w:t xml:space="preserve">                                                                                                        №</w:t>
      </w:r>
      <w:proofErr w:type="spellStart"/>
      <w:r>
        <w:rPr>
          <w:sz w:val="28"/>
          <w:szCs w:val="28"/>
        </w:rPr>
        <w:t>__</w:t>
      </w:r>
      <w:r w:rsidRPr="0033394D">
        <w:rPr>
          <w:sz w:val="28"/>
          <w:szCs w:val="28"/>
        </w:rPr>
        <w:t>-п</w:t>
      </w:r>
      <w:proofErr w:type="spellEnd"/>
    </w:p>
    <w:p w:rsidR="003B3E1B" w:rsidRPr="0033394D" w:rsidRDefault="003B3E1B" w:rsidP="003B3E1B">
      <w:pPr>
        <w:widowControl w:val="0"/>
        <w:autoSpaceDE w:val="0"/>
        <w:autoSpaceDN w:val="0"/>
        <w:adjustRightInd w:val="0"/>
        <w:jc w:val="center"/>
      </w:pPr>
      <w:r w:rsidRPr="0033394D">
        <w:t>п. Бурлыкский</w:t>
      </w:r>
    </w:p>
    <w:p w:rsidR="003B3E1B" w:rsidRPr="0033394D" w:rsidRDefault="003B3E1B" w:rsidP="003B3E1B">
      <w:pPr>
        <w:rPr>
          <w:sz w:val="28"/>
          <w:szCs w:val="28"/>
        </w:rPr>
      </w:pPr>
    </w:p>
    <w:p w:rsidR="003B3E1B" w:rsidRPr="0033394D" w:rsidRDefault="003B3E1B" w:rsidP="003B3E1B">
      <w:pPr>
        <w:jc w:val="center"/>
        <w:rPr>
          <w:sz w:val="28"/>
          <w:szCs w:val="28"/>
        </w:rPr>
      </w:pPr>
      <w:r w:rsidRPr="0033394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3B3E1B" w:rsidRPr="0033394D" w:rsidRDefault="003B3E1B" w:rsidP="003B3E1B">
      <w:pPr>
        <w:jc w:val="both"/>
        <w:rPr>
          <w:sz w:val="28"/>
          <w:szCs w:val="28"/>
        </w:rPr>
      </w:pPr>
    </w:p>
    <w:p w:rsidR="003B3E1B" w:rsidRPr="0033394D" w:rsidRDefault="003B3E1B" w:rsidP="003B3E1B">
      <w:pPr>
        <w:jc w:val="both"/>
        <w:rPr>
          <w:sz w:val="28"/>
          <w:szCs w:val="28"/>
        </w:rPr>
      </w:pPr>
    </w:p>
    <w:p w:rsidR="003B3E1B" w:rsidRPr="0033394D" w:rsidRDefault="003B3E1B" w:rsidP="003B3E1B">
      <w:pPr>
        <w:ind w:firstLine="709"/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В соответствии с Федеральным законом от 27 июля 2010 года №210- ФЗ «Об организации предоставления государственных и муниципальных </w:t>
      </w:r>
      <w:r w:rsidRPr="0033394D">
        <w:rPr>
          <w:sz w:val="28"/>
          <w:szCs w:val="28"/>
        </w:rPr>
        <w:lastRenderedPageBreak/>
        <w:t>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</w:t>
      </w:r>
      <w:r w:rsidR="00037AD9">
        <w:rPr>
          <w:sz w:val="28"/>
          <w:szCs w:val="28"/>
        </w:rPr>
        <w:t xml:space="preserve"> постановляет</w:t>
      </w:r>
      <w:r w:rsidRPr="0033394D">
        <w:rPr>
          <w:sz w:val="28"/>
          <w:szCs w:val="28"/>
        </w:rPr>
        <w:t>:</w:t>
      </w:r>
    </w:p>
    <w:p w:rsidR="00E72125" w:rsidRDefault="003B3E1B" w:rsidP="00E72125">
      <w:pPr>
        <w:ind w:firstLine="708"/>
        <w:jc w:val="both"/>
        <w:rPr>
          <w:sz w:val="28"/>
          <w:szCs w:val="28"/>
        </w:rPr>
      </w:pPr>
      <w:r w:rsidRPr="0033394D">
        <w:rPr>
          <w:sz w:val="28"/>
          <w:szCs w:val="28"/>
        </w:rPr>
        <w:t>1. Утвердить административный регламент предоставления муниципальной услуги «Выдача разрешения на отклонение от предельных парамет</w:t>
      </w:r>
      <w:r>
        <w:rPr>
          <w:sz w:val="28"/>
          <w:szCs w:val="28"/>
        </w:rPr>
        <w:t xml:space="preserve">ров разрешенного строительства, </w:t>
      </w:r>
      <w:r w:rsidRPr="0033394D">
        <w:rPr>
          <w:sz w:val="28"/>
          <w:szCs w:val="28"/>
        </w:rPr>
        <w:t>реконструкции объектов капитального строительства»</w:t>
      </w:r>
      <w:r>
        <w:rPr>
          <w:sz w:val="28"/>
          <w:szCs w:val="28"/>
        </w:rPr>
        <w:t xml:space="preserve"> </w:t>
      </w:r>
      <w:r w:rsidRPr="0033394D">
        <w:rPr>
          <w:sz w:val="28"/>
          <w:szCs w:val="28"/>
        </w:rPr>
        <w:t>согласно приложению.</w:t>
      </w:r>
    </w:p>
    <w:p w:rsidR="00117795" w:rsidRDefault="00E72125" w:rsidP="003B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1CD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</w:t>
      </w:r>
      <w:r w:rsidR="0011779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117795">
        <w:rPr>
          <w:sz w:val="28"/>
          <w:szCs w:val="28"/>
        </w:rPr>
        <w:t>следующие постановления</w:t>
      </w:r>
      <w:r>
        <w:rPr>
          <w:sz w:val="28"/>
          <w:szCs w:val="28"/>
        </w:rPr>
        <w:t xml:space="preserve"> администрации</w:t>
      </w:r>
      <w:r w:rsidR="00117795">
        <w:rPr>
          <w:sz w:val="28"/>
          <w:szCs w:val="28"/>
        </w:rPr>
        <w:t>:</w:t>
      </w:r>
    </w:p>
    <w:p w:rsidR="00E72125" w:rsidRDefault="00117795" w:rsidP="003B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125">
        <w:rPr>
          <w:sz w:val="28"/>
          <w:szCs w:val="28"/>
        </w:rPr>
        <w:t xml:space="preserve"> от 05.07.2017 №73-п «</w:t>
      </w:r>
      <w:r w:rsidR="00E72125" w:rsidRPr="006A61CD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72125" w:rsidRPr="0033394D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72125" w:rsidRPr="006A61C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17795" w:rsidRDefault="00117795" w:rsidP="003B3E1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20.03.2018 №10-п </w:t>
      </w:r>
      <w:r w:rsidRPr="00117795">
        <w:rPr>
          <w:sz w:val="28"/>
          <w:szCs w:val="28"/>
        </w:rPr>
        <w:t>«О внесении изменений в постановление администрации сельсовета от 05.07.2017   №73-п «</w:t>
      </w:r>
      <w:r w:rsidRPr="0011779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bCs/>
          <w:sz w:val="28"/>
          <w:szCs w:val="28"/>
        </w:rPr>
        <w:t>;</w:t>
      </w:r>
    </w:p>
    <w:p w:rsidR="00117795" w:rsidRDefault="00117795" w:rsidP="001177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18.05.2018 №32-п </w:t>
      </w:r>
      <w:r w:rsidRPr="00117795">
        <w:rPr>
          <w:sz w:val="28"/>
          <w:szCs w:val="28"/>
        </w:rPr>
        <w:t>«О внесении изменений в постановление администрации сельсовета от 05.07.2017   №73-п «</w:t>
      </w:r>
      <w:r w:rsidRPr="0011779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bCs/>
          <w:sz w:val="28"/>
          <w:szCs w:val="28"/>
        </w:rPr>
        <w:t>;</w:t>
      </w:r>
    </w:p>
    <w:p w:rsidR="00117795" w:rsidRDefault="00117795" w:rsidP="0011779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10.07.2019 №46-п </w:t>
      </w:r>
      <w:r w:rsidRPr="00117795">
        <w:rPr>
          <w:sz w:val="28"/>
          <w:szCs w:val="28"/>
        </w:rPr>
        <w:t>«О внесении изменений в постановление администрации сельсовета от 05.07.2017   №73-п «</w:t>
      </w:r>
      <w:r w:rsidRPr="0011779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bCs/>
          <w:sz w:val="28"/>
          <w:szCs w:val="28"/>
        </w:rPr>
        <w:t>;</w:t>
      </w:r>
    </w:p>
    <w:p w:rsidR="00117795" w:rsidRDefault="00117795" w:rsidP="0011779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11.11.2019 №73-п </w:t>
      </w:r>
      <w:r w:rsidRPr="00117795">
        <w:rPr>
          <w:sz w:val="28"/>
          <w:szCs w:val="28"/>
        </w:rPr>
        <w:t>«О внесении изменений в постановление администрации сельсовета от 05.07.2017   №73-п «</w:t>
      </w:r>
      <w:r w:rsidRPr="0011779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bCs/>
          <w:sz w:val="28"/>
          <w:szCs w:val="28"/>
        </w:rPr>
        <w:t>;</w:t>
      </w:r>
    </w:p>
    <w:p w:rsidR="00117795" w:rsidRPr="00117795" w:rsidRDefault="00117795" w:rsidP="003B3E1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23.06.2020 №55-п </w:t>
      </w:r>
      <w:r w:rsidRPr="00117795">
        <w:rPr>
          <w:sz w:val="28"/>
          <w:szCs w:val="28"/>
        </w:rPr>
        <w:t>«О внесении изменений в постановление администрации сельсовета от 05.07.2017   №73-п «</w:t>
      </w:r>
      <w:r w:rsidRPr="0011779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7207E4">
        <w:rPr>
          <w:bCs/>
          <w:sz w:val="28"/>
          <w:szCs w:val="28"/>
        </w:rPr>
        <w:t>.</w:t>
      </w:r>
    </w:p>
    <w:p w:rsidR="003B3E1B" w:rsidRPr="0033394D" w:rsidRDefault="003B3E1B" w:rsidP="003B3E1B">
      <w:pPr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         </w:t>
      </w:r>
      <w:r w:rsidR="00E72125">
        <w:rPr>
          <w:sz w:val="28"/>
          <w:szCs w:val="28"/>
        </w:rPr>
        <w:t>3</w:t>
      </w:r>
      <w:r w:rsidRPr="0033394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3E1B" w:rsidRPr="0033394D" w:rsidRDefault="003B3E1B" w:rsidP="003B3E1B">
      <w:pPr>
        <w:tabs>
          <w:tab w:val="left" w:pos="426"/>
        </w:tabs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         </w:t>
      </w:r>
      <w:r w:rsidR="00E72125">
        <w:rPr>
          <w:sz w:val="28"/>
          <w:szCs w:val="28"/>
        </w:rPr>
        <w:t>4</w:t>
      </w:r>
      <w:r w:rsidRPr="0033394D">
        <w:rPr>
          <w:sz w:val="28"/>
          <w:szCs w:val="28"/>
        </w:rPr>
        <w:t>. Постановление вступает в силу после его обнародования (опубликования).</w:t>
      </w:r>
    </w:p>
    <w:p w:rsidR="003B3E1B" w:rsidRPr="0033394D" w:rsidRDefault="003B3E1B" w:rsidP="003B3E1B">
      <w:pPr>
        <w:tabs>
          <w:tab w:val="left" w:pos="426"/>
        </w:tabs>
        <w:rPr>
          <w:sz w:val="28"/>
          <w:szCs w:val="28"/>
        </w:rPr>
      </w:pPr>
    </w:p>
    <w:p w:rsidR="003B3E1B" w:rsidRPr="0033394D" w:rsidRDefault="003B3E1B" w:rsidP="003B3E1B">
      <w:pPr>
        <w:tabs>
          <w:tab w:val="left" w:pos="426"/>
        </w:tabs>
        <w:rPr>
          <w:sz w:val="28"/>
          <w:szCs w:val="28"/>
        </w:rPr>
      </w:pPr>
    </w:p>
    <w:p w:rsidR="003B3E1B" w:rsidRPr="0033394D" w:rsidRDefault="003B3E1B" w:rsidP="003B3E1B">
      <w:pPr>
        <w:tabs>
          <w:tab w:val="left" w:pos="426"/>
        </w:tabs>
        <w:rPr>
          <w:sz w:val="28"/>
          <w:szCs w:val="28"/>
        </w:rPr>
      </w:pPr>
      <w:r w:rsidRPr="0033394D">
        <w:rPr>
          <w:sz w:val="28"/>
          <w:szCs w:val="28"/>
        </w:rPr>
        <w:lastRenderedPageBreak/>
        <w:t xml:space="preserve">Глава сельсовета                                                                                 А.П. Данилов </w:t>
      </w:r>
    </w:p>
    <w:p w:rsidR="00117795" w:rsidRDefault="00117795" w:rsidP="003B3E1B">
      <w:pPr>
        <w:tabs>
          <w:tab w:val="left" w:pos="426"/>
        </w:tabs>
        <w:rPr>
          <w:sz w:val="28"/>
          <w:szCs w:val="28"/>
        </w:rPr>
      </w:pPr>
    </w:p>
    <w:p w:rsidR="00117795" w:rsidRDefault="00117795" w:rsidP="003B3E1B">
      <w:pPr>
        <w:tabs>
          <w:tab w:val="left" w:pos="426"/>
        </w:tabs>
        <w:rPr>
          <w:sz w:val="28"/>
          <w:szCs w:val="28"/>
        </w:rPr>
      </w:pPr>
    </w:p>
    <w:p w:rsidR="00117795" w:rsidRPr="0033394D" w:rsidRDefault="00117795" w:rsidP="003B3E1B">
      <w:pPr>
        <w:tabs>
          <w:tab w:val="left" w:pos="426"/>
        </w:tabs>
        <w:rPr>
          <w:sz w:val="28"/>
          <w:szCs w:val="28"/>
        </w:rPr>
      </w:pPr>
    </w:p>
    <w:p w:rsidR="003B3E1B" w:rsidRPr="0033394D" w:rsidRDefault="003B3E1B" w:rsidP="003B3E1B">
      <w:pPr>
        <w:tabs>
          <w:tab w:val="left" w:pos="426"/>
        </w:tabs>
        <w:rPr>
          <w:sz w:val="28"/>
          <w:szCs w:val="28"/>
        </w:rPr>
      </w:pPr>
    </w:p>
    <w:p w:rsidR="003B3E1B" w:rsidRPr="0033394D" w:rsidRDefault="003B3E1B" w:rsidP="003B3E1B">
      <w:pPr>
        <w:tabs>
          <w:tab w:val="left" w:pos="426"/>
        </w:tabs>
        <w:rPr>
          <w:sz w:val="28"/>
          <w:szCs w:val="28"/>
        </w:rPr>
      </w:pPr>
      <w:r w:rsidRPr="0033394D">
        <w:rPr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3B3E1B" w:rsidRPr="00E72125" w:rsidRDefault="003B3E1B" w:rsidP="00E72125">
      <w:pPr>
        <w:tabs>
          <w:tab w:val="left" w:pos="426"/>
        </w:tabs>
        <w:rPr>
          <w:sz w:val="28"/>
          <w:szCs w:val="28"/>
        </w:rPr>
      </w:pPr>
      <w:r w:rsidRPr="0033394D">
        <w:rPr>
          <w:sz w:val="28"/>
          <w:szCs w:val="28"/>
        </w:rPr>
        <w:t xml:space="preserve">                   прокур</w:t>
      </w:r>
      <w:r w:rsidR="00E72125">
        <w:rPr>
          <w:sz w:val="28"/>
          <w:szCs w:val="28"/>
        </w:rPr>
        <w:t xml:space="preserve">ору, в дело             </w:t>
      </w:r>
    </w:p>
    <w:p w:rsidR="003B3E1B" w:rsidRDefault="003B3E1B"/>
    <w:p w:rsidR="00117795" w:rsidRDefault="003B3E1B" w:rsidP="003B3E1B">
      <w:pPr>
        <w:jc w:val="both"/>
      </w:pPr>
      <w:bookmarkStart w:id="0" w:name="P58"/>
      <w:bookmarkEnd w:id="0"/>
      <w:r>
        <w:t xml:space="preserve">                                                                          </w:t>
      </w:r>
      <w:r w:rsidR="00E72125">
        <w:t xml:space="preserve">                                </w:t>
      </w:r>
      <w:r>
        <w:t xml:space="preserve">    </w:t>
      </w: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117795" w:rsidRDefault="00117795" w:rsidP="003B3E1B">
      <w:pPr>
        <w:jc w:val="both"/>
      </w:pPr>
    </w:p>
    <w:p w:rsidR="003B3E1B" w:rsidRPr="0033394D" w:rsidRDefault="00117795" w:rsidP="003B3E1B">
      <w:pPr>
        <w:jc w:val="both"/>
      </w:pPr>
      <w:r>
        <w:t xml:space="preserve">                                                                                                              </w:t>
      </w:r>
      <w:r w:rsidR="003B3E1B" w:rsidRPr="0033394D">
        <w:t xml:space="preserve">Приложение  </w:t>
      </w:r>
    </w:p>
    <w:p w:rsidR="003B3E1B" w:rsidRPr="0033394D" w:rsidRDefault="003B3E1B" w:rsidP="003B3E1B">
      <w:pPr>
        <w:jc w:val="both"/>
      </w:pPr>
      <w:r w:rsidRPr="0033394D">
        <w:t xml:space="preserve">                                                                                                              к постановлению </w:t>
      </w:r>
    </w:p>
    <w:p w:rsidR="003B3E1B" w:rsidRPr="0033394D" w:rsidRDefault="003B3E1B" w:rsidP="003B3E1B">
      <w:pPr>
        <w:jc w:val="both"/>
      </w:pPr>
      <w:r w:rsidRPr="0033394D">
        <w:t xml:space="preserve">                                                                                                              администрации сельсовета</w:t>
      </w:r>
    </w:p>
    <w:p w:rsidR="003B3E1B" w:rsidRPr="0033394D" w:rsidRDefault="003B3E1B" w:rsidP="003B3E1B">
      <w:pPr>
        <w:jc w:val="both"/>
      </w:pPr>
      <w:r w:rsidRPr="0033394D">
        <w:t xml:space="preserve">                                                                                                              от </w:t>
      </w:r>
      <w:r>
        <w:t>......2020 №</w:t>
      </w:r>
      <w:proofErr w:type="spellStart"/>
      <w:r>
        <w:t>__</w:t>
      </w:r>
      <w:r w:rsidRPr="0033394D">
        <w:t>-п</w:t>
      </w:r>
      <w:proofErr w:type="spellEnd"/>
    </w:p>
    <w:p w:rsidR="003B3E1B" w:rsidRDefault="003B3E1B" w:rsidP="003B3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B3E1B" w:rsidRPr="006C018E" w:rsidRDefault="003B3E1B" w:rsidP="003B3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отклонение </w:t>
      </w:r>
    </w:p>
    <w:p w:rsidR="003B3E1B" w:rsidRPr="006C018E" w:rsidRDefault="003B3E1B" w:rsidP="003B3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3B3E1B" w:rsidRPr="006C018E" w:rsidRDefault="003B3E1B" w:rsidP="003B3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3B3E1B" w:rsidRPr="006C018E" w:rsidRDefault="003B3E1B" w:rsidP="003B3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B3E1B" w:rsidRPr="006C018E" w:rsidRDefault="003B3E1B" w:rsidP="003B3E1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3B3E1B" w:rsidRPr="006C018E" w:rsidRDefault="003B3E1B" w:rsidP="003B3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2. Заявители на получение муниципальной услуги: юридические и физические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являющиеся п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863389" w:rsidRDefault="003B3E1B" w:rsidP="003B3E1B">
      <w:pPr>
        <w:tabs>
          <w:tab w:val="left" w:pos="709"/>
        </w:tabs>
        <w:ind w:firstLine="709"/>
        <w:jc w:val="both"/>
      </w:pPr>
      <w:r w:rsidRPr="00863389">
        <w:t>3. Информа</w:t>
      </w:r>
      <w:r>
        <w:t xml:space="preserve">ция по вопросам предоставления </w:t>
      </w:r>
      <w:r w:rsidRPr="009936CE">
        <w:t>муниципальной</w:t>
      </w:r>
      <w:r w:rsidRPr="00863389">
        <w:t xml:space="preserve">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</w:t>
      </w:r>
      <w:proofErr w:type="spellStart"/>
      <w:r w:rsidRPr="00863389">
        <w:t>www.minstroyoren.orb.ru</w:t>
      </w:r>
      <w:proofErr w:type="spellEnd"/>
      <w:r w:rsidRPr="00863389">
        <w:t>), а также в электронной форме через Единый портал государственных и муниципальных услуг (функций) Оренбургской области (</w:t>
      </w:r>
      <w:proofErr w:type="spellStart"/>
      <w:r w:rsidRPr="00863389">
        <w:t>www.gosuslugi.ru</w:t>
      </w:r>
      <w:proofErr w:type="spellEnd"/>
      <w:r w:rsidRPr="00863389">
        <w:t xml:space="preserve">) (далее – Портал); </w:t>
      </w:r>
    </w:p>
    <w:p w:rsidR="003B3E1B" w:rsidRPr="003B3E1B" w:rsidRDefault="003B3E1B" w:rsidP="003B3E1B">
      <w:pPr>
        <w:widowControl w:val="0"/>
        <w:ind w:firstLine="709"/>
        <w:jc w:val="both"/>
      </w:pPr>
      <w:r w:rsidRPr="00863389">
        <w:t xml:space="preserve">4. Справочная </w:t>
      </w:r>
      <w:r>
        <w:t xml:space="preserve">информация о </w:t>
      </w:r>
      <w:r w:rsidRPr="00863389">
        <w:t>местонахождении, графи</w:t>
      </w:r>
      <w:r>
        <w:t xml:space="preserve">ке работы, контактных телефонах </w:t>
      </w:r>
      <w:r w:rsidRPr="00863389">
        <w:t xml:space="preserve">многофункциональных центров предоставления государственных и муниципальных услуг (далее – МФЦ), участвующих в предоставлении </w:t>
      </w:r>
      <w:r w:rsidRPr="009936CE">
        <w:t>муниципальной</w:t>
      </w:r>
      <w:r w:rsidRPr="00863389">
        <w:t xml:space="preserve">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</w:t>
      </w:r>
      <w:r w:rsidRPr="009936CE">
        <w:t>муниципальной</w:t>
      </w:r>
      <w:r w:rsidRPr="00863389">
        <w:t xml:space="preserve"> услуги, указывается на официальном сайте, информационных стендах в местах, предназначенных для предоставления </w:t>
      </w:r>
      <w:r w:rsidRPr="009936CE">
        <w:t>муниципальной</w:t>
      </w:r>
      <w:r w:rsidRPr="00863389">
        <w:t xml:space="preserve"> услуги, а также в электронной форме через Портал.</w:t>
      </w:r>
    </w:p>
    <w:p w:rsidR="003B3E1B" w:rsidRPr="006C018E" w:rsidRDefault="003B3E1B" w:rsidP="003B3E1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</w:pPr>
      <w:r>
        <w:t>5</w:t>
      </w:r>
      <w:r w:rsidRPr="006C018E">
        <w:t>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ind w:firstLine="709"/>
        <w:jc w:val="both"/>
      </w:pPr>
      <w:r>
        <w:t>7</w:t>
      </w:r>
      <w:r w:rsidRPr="006C018E">
        <w:t>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 xml:space="preserve">» </w:t>
      </w:r>
      <w:r w:rsidRPr="006C018E">
        <w:t>предоставляется ор</w:t>
      </w:r>
      <w:r>
        <w:t xml:space="preserve">ганом местного самоуправления: </w:t>
      </w:r>
      <w:r>
        <w:rPr>
          <w:bCs/>
        </w:rPr>
        <w:t>Администрацией</w:t>
      </w:r>
      <w:r w:rsidRPr="008E30ED">
        <w:rPr>
          <w:bCs/>
        </w:rPr>
        <w:t xml:space="preserve"> муниципального образования Бурлыкский сельсовет Беляевского района Оренбургской области</w:t>
      </w:r>
      <w:r w:rsidRPr="006C018E">
        <w:t xml:space="preserve"> (далее – орган местного самоуправления).</w:t>
      </w:r>
    </w:p>
    <w:p w:rsidR="003B3E1B" w:rsidRPr="006C018E" w:rsidRDefault="003B3E1B" w:rsidP="003B3E1B">
      <w:pPr>
        <w:ind w:firstLine="709"/>
        <w:jc w:val="both"/>
      </w:pPr>
      <w:r>
        <w:t>8</w:t>
      </w:r>
      <w:r w:rsidRPr="006C018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3B3E1B" w:rsidRPr="006C018E" w:rsidRDefault="003B3E1B" w:rsidP="003B3E1B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3B3E1B" w:rsidRPr="006C018E" w:rsidRDefault="003B3E1B" w:rsidP="003B3E1B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3B3E1B" w:rsidRPr="006C018E" w:rsidRDefault="003B3E1B" w:rsidP="003B3E1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О</w:t>
      </w:r>
      <w:r w:rsidRPr="006C018E">
        <w:rPr>
          <w:rFonts w:eastAsiaTheme="minorHAnsi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E270AD">
        <w:rPr>
          <w:rFonts w:eastAsiaTheme="minorHAnsi"/>
          <w:lang w:eastAsia="en-US"/>
        </w:rPr>
        <w:t xml:space="preserve"> </w:t>
      </w:r>
      <w:r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3B3E1B" w:rsidRPr="006C018E" w:rsidRDefault="003B3E1B" w:rsidP="003B3E1B">
      <w:pPr>
        <w:ind w:firstLine="709"/>
        <w:jc w:val="both"/>
      </w:pPr>
      <w:r>
        <w:t>9</w:t>
      </w:r>
      <w:r w:rsidRPr="006C018E">
        <w:t>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>
        <w:t xml:space="preserve">ными служащими) </w:t>
      </w:r>
      <w:r w:rsidR="00E270AD">
        <w:rPr>
          <w:bCs/>
        </w:rPr>
        <w:t>администрации</w:t>
      </w:r>
      <w:r w:rsidRPr="008E30ED">
        <w:rPr>
          <w:bCs/>
        </w:rPr>
        <w:t xml:space="preserve"> муниципального образования Бурлыкский сельсовет Беляевс</w:t>
      </w:r>
      <w:r w:rsidR="00E270AD">
        <w:rPr>
          <w:bCs/>
        </w:rPr>
        <w:t>кого района Оренбургской области</w:t>
      </w:r>
      <w:r w:rsidRPr="006C018E">
        <w:t>.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C018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</w:pPr>
      <w:r w:rsidRPr="006C018E">
        <w:t>1</w:t>
      </w:r>
      <w:r>
        <w:t>1</w:t>
      </w:r>
      <w:r w:rsidRPr="006C018E">
        <w:t>. Результатом предоставления муниципальной услуги является: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B3E1B" w:rsidRPr="006C018E" w:rsidRDefault="003B3E1B" w:rsidP="003B3E1B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3B3E1B" w:rsidRPr="006C018E" w:rsidRDefault="003B3E1B" w:rsidP="003B3E1B">
      <w:pPr>
        <w:pStyle w:val="a3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3B3E1B" w:rsidRPr="006C018E" w:rsidRDefault="003B3E1B" w:rsidP="003B3E1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3E1B" w:rsidRPr="006C018E" w:rsidRDefault="003B3E1B" w:rsidP="003B3E1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B3E1B" w:rsidRPr="006C018E" w:rsidRDefault="003B3E1B" w:rsidP="003B3E1B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jc w:val="both"/>
      </w:pPr>
      <w:r w:rsidRPr="006C018E">
        <w:t>В случае подачи заявления через МФЦ (при наличии Соглашения):</w:t>
      </w:r>
    </w:p>
    <w:p w:rsidR="003B3E1B" w:rsidRPr="006C018E" w:rsidRDefault="003B3E1B" w:rsidP="003B3E1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3E1B" w:rsidRPr="006C018E" w:rsidRDefault="003B3E1B" w:rsidP="003B3E1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B3E1B" w:rsidRPr="006C018E" w:rsidRDefault="003B3E1B" w:rsidP="003B3E1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3B3E1B" w:rsidRPr="006C018E" w:rsidRDefault="003B3E1B" w:rsidP="003B3E1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3E1B" w:rsidRPr="006C018E" w:rsidRDefault="003B3E1B" w:rsidP="003B3E1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3B3E1B" w:rsidRPr="00E270AD" w:rsidRDefault="003B3E1B" w:rsidP="00E270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Правовые акты </w:t>
      </w:r>
      <w:r w:rsidRPr="0089725E">
        <w:rPr>
          <w:rFonts w:ascii="Times New Roman CYR" w:hAnsi="Times New Roman CYR" w:cs="Times New Roman CYR"/>
        </w:rPr>
        <w:t xml:space="preserve">размещаются на официальном сайте органа </w:t>
      </w:r>
      <w:r>
        <w:rPr>
          <w:rFonts w:ascii="Times New Roman CYR" w:hAnsi="Times New Roman CYR" w:cs="Times New Roman CYR"/>
        </w:rPr>
        <w:t>местного самоуправления</w:t>
      </w:r>
      <w:r w:rsidRPr="0089725E">
        <w:rPr>
          <w:rFonts w:ascii="Times New Roman CYR" w:hAnsi="Times New Roman CYR" w:cs="Times New Roman CYR"/>
        </w:rPr>
        <w:t xml:space="preserve"> Оренбургской области в информационно-телекоммуникационной сети </w:t>
      </w:r>
      <w:r w:rsidRPr="0089725E">
        <w:rPr>
          <w:rFonts w:ascii="Times New Roman CYR" w:hAnsi="Times New Roman CYR" w:cs="Times New Roman CYR"/>
        </w:rPr>
        <w:lastRenderedPageBreak/>
        <w:t>«Интернет» (далее – сеть Интернет) и на Портале.</w:t>
      </w:r>
    </w:p>
    <w:p w:rsidR="003B3E1B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обязательных в соответствии с нормативными правовыми актами для предоставления </w:t>
      </w:r>
      <w:r w:rsidRPr="008639F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пояснительная записка, которая должна содержать сведения: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объекта капитального строительства;</w:t>
      </w:r>
    </w:p>
    <w:p w:rsidR="00E270AD" w:rsidRPr="00117795" w:rsidRDefault="003B3E1B" w:rsidP="0011779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6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117795" w:rsidRDefault="00117795" w:rsidP="003B3E1B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17795" w:rsidRDefault="00117795" w:rsidP="003B3E1B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17795" w:rsidRDefault="00117795" w:rsidP="003B3E1B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17795" w:rsidRDefault="00117795" w:rsidP="003B3E1B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C018E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: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C018E">
        <w:rPr>
          <w:rFonts w:ascii="Times New Roman" w:hAnsi="Times New Roman" w:cs="Times New Roman"/>
          <w:sz w:val="24"/>
          <w:szCs w:val="24"/>
        </w:rPr>
        <w:t>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</w:t>
      </w:r>
      <w:r w:rsidR="00E270AD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пункта не может являться основанием для отказа в предоставлении муниципальной услуги.</w:t>
      </w:r>
    </w:p>
    <w:p w:rsidR="003B3E1B" w:rsidRPr="00023192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117795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Pr="00023192">
        <w:rPr>
          <w:rFonts w:ascii="Times New Roman" w:hAnsi="Times New Roman" w:cs="Times New Roman"/>
          <w:sz w:val="24"/>
          <w:szCs w:val="24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117795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6C018E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3B3E1B" w:rsidRPr="006C018E" w:rsidRDefault="003B3E1B" w:rsidP="003B3E1B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  <w:rPr>
          <w:i/>
        </w:rPr>
      </w:pPr>
      <w:r w:rsidRPr="006C018E"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3B3E1B" w:rsidRPr="006C018E" w:rsidRDefault="003B3E1B" w:rsidP="003B3E1B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</w:pPr>
      <w:r w:rsidRPr="006C018E">
        <w:rPr>
          <w:lang w:val="en-US"/>
        </w:rPr>
        <w:lastRenderedPageBreak/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3B3E1B" w:rsidRPr="006C018E" w:rsidRDefault="003B3E1B" w:rsidP="003B3E1B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r w:rsidRPr="006C018E">
        <w:t>3) Документы в электронном виде подписываются квалифицированной ЭП.</w:t>
      </w:r>
      <w:bookmarkStart w:id="10" w:name="sub_1010"/>
      <w:bookmarkEnd w:id="9"/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3B3E1B" w:rsidRPr="006C018E" w:rsidRDefault="003B3E1B" w:rsidP="003B3E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соответствует установленным пунктами 19, 2</w:t>
      </w:r>
      <w:r>
        <w:rPr>
          <w:rFonts w:eastAsiaTheme="minorHAnsi"/>
          <w:lang w:eastAsia="en-US"/>
        </w:rPr>
        <w:t>0</w:t>
      </w:r>
      <w:r w:rsidRPr="006C018E">
        <w:rPr>
          <w:rFonts w:eastAsiaTheme="minorHAnsi"/>
          <w:lang w:eastAsia="en-US"/>
        </w:rPr>
        <w:t>-2</w:t>
      </w:r>
      <w:r>
        <w:rPr>
          <w:rFonts w:eastAsiaTheme="minorHAnsi"/>
          <w:lang w:eastAsia="en-US"/>
        </w:rPr>
        <w:t>2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поддаётся прочтению.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3B3E1B" w:rsidRPr="006C018E" w:rsidRDefault="003B3E1B" w:rsidP="003B3E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6C018E">
        <w:rPr>
          <w:rFonts w:ascii="Times New Roman" w:hAnsi="Times New Roman" w:cs="Times New Roman"/>
          <w:sz w:val="24"/>
          <w:szCs w:val="24"/>
        </w:rPr>
        <w:t>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отсутствие оснований, определенных</w:t>
      </w:r>
      <w:r w:rsidR="00E270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7" w:history="1">
        <w:r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3B3E1B" w:rsidRPr="006C018E" w:rsidRDefault="003B3E1B" w:rsidP="003B3E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3B3E1B" w:rsidRPr="006C018E" w:rsidRDefault="003B3E1B" w:rsidP="003B3E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E270AD">
        <w:rPr>
          <w:rFonts w:ascii="Times New Roman" w:hAnsi="Times New Roman" w:cs="Times New Roman"/>
          <w:sz w:val="24"/>
          <w:szCs w:val="24"/>
        </w:rPr>
        <w:t>___</w:t>
      </w:r>
      <w:r w:rsidRPr="006C018E">
        <w:rPr>
          <w:rFonts w:ascii="Times New Roman" w:hAnsi="Times New Roman" w:cs="Times New Roman"/>
          <w:sz w:val="24"/>
          <w:szCs w:val="24"/>
        </w:rPr>
        <w:t>_____</w:t>
      </w:r>
      <w:r w:rsidR="00E270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3E1B" w:rsidRPr="006C018E" w:rsidRDefault="003B3E1B" w:rsidP="003B3E1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270A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B3E1B" w:rsidRPr="006C018E" w:rsidRDefault="003B3E1B" w:rsidP="003B3E1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70AD" w:rsidRDefault="00E270AD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70AD" w:rsidRDefault="00E270AD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70AD" w:rsidRDefault="00E270AD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3B3E1B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E2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6C018E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Приём заявителей осуществляться в специально выделенном для этих целей помещении. 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  <w:r>
        <w:rPr>
          <w:rFonts w:eastAsiaTheme="minorHAnsi"/>
          <w:lang w:eastAsia="en-US"/>
        </w:rPr>
        <w:t>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3B3E1B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B3E1B" w:rsidRDefault="003B3E1B" w:rsidP="003B3E1B">
      <w:pPr>
        <w:ind w:firstLine="709"/>
        <w:jc w:val="both"/>
      </w:pPr>
      <w: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3B3E1B" w:rsidRDefault="003B3E1B" w:rsidP="003B3E1B">
      <w:pPr>
        <w:ind w:firstLine="709"/>
        <w:jc w:val="both"/>
      </w:pPr>
      <w: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3B3E1B" w:rsidRDefault="003B3E1B" w:rsidP="003B3E1B">
      <w:pPr>
        <w:ind w:firstLine="709"/>
        <w:jc w:val="both"/>
      </w:pPr>
      <w:r>
        <w:t>38. Показателями качества предоставления государственной услуги являются:</w:t>
      </w:r>
    </w:p>
    <w:p w:rsidR="003B3E1B" w:rsidRPr="00E72271" w:rsidRDefault="003B3E1B" w:rsidP="003B3E1B">
      <w:pPr>
        <w:autoSpaceDE w:val="0"/>
        <w:autoSpaceDN w:val="0"/>
        <w:adjustRightInd w:val="0"/>
        <w:ind w:firstLine="720"/>
        <w:jc w:val="both"/>
      </w:pPr>
      <w:bookmarkStart w:id="12" w:name="sub_4371"/>
      <w:r w:rsidRPr="00E72271">
        <w:t>1) отсутствие очередей при приеме (выдаче) документов;</w:t>
      </w:r>
    </w:p>
    <w:p w:rsidR="003B3E1B" w:rsidRPr="00E72271" w:rsidRDefault="003B3E1B" w:rsidP="003B3E1B">
      <w:pPr>
        <w:autoSpaceDE w:val="0"/>
        <w:autoSpaceDN w:val="0"/>
        <w:adjustRightInd w:val="0"/>
        <w:ind w:firstLine="720"/>
        <w:jc w:val="both"/>
      </w:pPr>
      <w:bookmarkStart w:id="13" w:name="sub_4372"/>
      <w:bookmarkEnd w:id="12"/>
      <w:r w:rsidRPr="00E72271">
        <w:t>2) отсутствие нарушений сроков предоставления государственной услуги;</w:t>
      </w:r>
    </w:p>
    <w:p w:rsidR="003B3E1B" w:rsidRPr="00E72271" w:rsidRDefault="003B3E1B" w:rsidP="003B3E1B">
      <w:pPr>
        <w:autoSpaceDE w:val="0"/>
        <w:autoSpaceDN w:val="0"/>
        <w:adjustRightInd w:val="0"/>
        <w:ind w:firstLine="720"/>
        <w:jc w:val="both"/>
      </w:pPr>
      <w:bookmarkStart w:id="14" w:name="sub_4373"/>
      <w:bookmarkEnd w:id="13"/>
      <w:r w:rsidRPr="00E72271">
        <w:t>3) отсутствие обоснованных жалоб со стороны заявителей по результатам предоставления государственной услуги;</w:t>
      </w:r>
    </w:p>
    <w:p w:rsidR="003B3E1B" w:rsidRPr="00E72271" w:rsidRDefault="003B3E1B" w:rsidP="003B3E1B">
      <w:pPr>
        <w:autoSpaceDE w:val="0"/>
        <w:autoSpaceDN w:val="0"/>
        <w:adjustRightInd w:val="0"/>
        <w:ind w:firstLine="720"/>
        <w:jc w:val="both"/>
      </w:pPr>
      <w:bookmarkStart w:id="15" w:name="sub_4374"/>
      <w:bookmarkEnd w:id="14"/>
      <w:r w:rsidRPr="00E72271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5"/>
    <w:p w:rsidR="003B3E1B" w:rsidRDefault="003B3E1B" w:rsidP="003B3E1B">
      <w:pPr>
        <w:ind w:firstLine="709"/>
        <w:jc w:val="both"/>
      </w:pPr>
    </w:p>
    <w:p w:rsidR="003B3E1B" w:rsidRPr="006C018E" w:rsidRDefault="003B3E1B" w:rsidP="00E270A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</w:t>
      </w:r>
      <w:r w:rsidR="00E270AD">
        <w:rPr>
          <w:rFonts w:ascii="Times New Roman" w:hAnsi="Times New Roman" w:cs="Times New Roman"/>
          <w:b/>
          <w:sz w:val="24"/>
          <w:szCs w:val="24"/>
        </w:rPr>
        <w:t xml:space="preserve">лнения, в том числе особенности </w:t>
      </w:r>
      <w:r w:rsidRPr="006C018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E2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</w:pPr>
      <w:r w:rsidRPr="006C018E">
        <w:t>1) прием заявления и документов, их регистрация;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Pr="006C018E"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6C018E">
        <w:rPr>
          <w:rFonts w:eastAsiaTheme="minorHAnsi"/>
          <w:lang w:eastAsia="en-US"/>
        </w:rPr>
        <w:t xml:space="preserve">разрешения </w:t>
      </w:r>
      <w:r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6C018E">
        <w:rPr>
          <w:rFonts w:eastAsiaTheme="minorHAnsi"/>
          <w:lang w:eastAsia="en-US"/>
        </w:rPr>
        <w:t>.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</w:t>
      </w:r>
      <w:r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lastRenderedPageBreak/>
        <w:t>4</w:t>
      </w:r>
      <w:r>
        <w:rPr>
          <w:rFonts w:eastAsiaTheme="minorHAnsi"/>
          <w:lang w:eastAsia="en-US"/>
        </w:rPr>
        <w:t>1</w:t>
      </w:r>
      <w:r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запись на приём </w:t>
      </w:r>
      <w:r w:rsidR="005D392E" w:rsidRPr="006C018E">
        <w:rPr>
          <w:rFonts w:eastAsiaTheme="minorHAnsi"/>
          <w:bCs/>
          <w:lang w:eastAsia="en-US"/>
        </w:rPr>
        <w:t xml:space="preserve">в </w:t>
      </w:r>
      <w:r w:rsidR="005D392E" w:rsidRPr="001E027F">
        <w:rPr>
          <w:rFonts w:eastAsiaTheme="minorHAnsi"/>
          <w:bCs/>
          <w:lang w:eastAsia="en-US"/>
        </w:rPr>
        <w:t>администраци</w:t>
      </w:r>
      <w:r w:rsidR="005D392E">
        <w:rPr>
          <w:rFonts w:eastAsiaTheme="minorHAnsi"/>
          <w:bCs/>
          <w:lang w:eastAsia="en-US"/>
        </w:rPr>
        <w:t>ю</w:t>
      </w:r>
      <w:r w:rsidR="005D392E" w:rsidRPr="001E027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приём и регистрация </w:t>
      </w:r>
      <w:r w:rsidR="005D392E" w:rsidRPr="001E027F">
        <w:rPr>
          <w:rFonts w:eastAsiaTheme="minorHAnsi"/>
          <w:bCs/>
          <w:lang w:eastAsia="en-US"/>
        </w:rPr>
        <w:t>администраци</w:t>
      </w:r>
      <w:r w:rsidR="005D392E">
        <w:rPr>
          <w:rFonts w:eastAsiaTheme="minorHAnsi"/>
          <w:bCs/>
          <w:lang w:eastAsia="en-US"/>
        </w:rPr>
        <w:t>ей</w:t>
      </w:r>
      <w:r w:rsidR="005D392E" w:rsidRPr="001E027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5D392E">
        <w:rPr>
          <w:rFonts w:eastAsiaTheme="minorHAnsi"/>
          <w:bCs/>
          <w:lang w:eastAsia="en-US"/>
        </w:rPr>
        <w:t xml:space="preserve">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2</w:t>
      </w:r>
      <w:r w:rsidRPr="006C018E">
        <w:rPr>
          <w:rFonts w:eastAsiaTheme="minorHAnsi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8" w:history="1">
        <w:r w:rsidRPr="006C018E">
          <w:rPr>
            <w:rFonts w:eastAsiaTheme="minorHAnsi"/>
            <w:lang w:eastAsia="en-US"/>
          </w:rPr>
          <w:t>блок-схемой</w:t>
        </w:r>
      </w:hyperlink>
      <w:r w:rsidRPr="006C018E">
        <w:rPr>
          <w:rFonts w:eastAsiaTheme="minorHAnsi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C018E">
        <w:rPr>
          <w:b/>
        </w:rPr>
        <w:t>Приём заявления и документов, их регистрация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3B3E1B" w:rsidRPr="006C018E" w:rsidRDefault="003B3E1B" w:rsidP="003B3E1B">
      <w:pPr>
        <w:ind w:firstLine="709"/>
        <w:jc w:val="both"/>
        <w:rPr>
          <w:rFonts w:eastAsiaTheme="minorHAnsi"/>
          <w:lang w:eastAsia="en-US"/>
        </w:rPr>
      </w:pPr>
      <w:r>
        <w:t>44</w:t>
      </w:r>
      <w:r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9" w:history="1">
        <w:r w:rsidRPr="006C018E">
          <w:rPr>
            <w:rFonts w:eastAsiaTheme="minorHAnsi"/>
            <w:lang w:eastAsia="en-US"/>
          </w:rPr>
          <w:t>пункте</w:t>
        </w:r>
        <w:r w:rsidR="005D392E">
          <w:rPr>
            <w:rFonts w:eastAsiaTheme="minorHAnsi"/>
            <w:lang w:eastAsia="en-US"/>
          </w:rPr>
          <w:t xml:space="preserve"> </w:t>
        </w:r>
        <w:r>
          <w:rPr>
            <w:rFonts w:eastAsiaTheme="minorHAnsi"/>
            <w:lang w:eastAsia="en-US"/>
          </w:rPr>
          <w:t>21</w:t>
        </w:r>
      </w:hyperlink>
      <w:r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>
        <w:rPr>
          <w:rFonts w:eastAsiaTheme="minorHAnsi"/>
          <w:lang w:eastAsia="en-US"/>
        </w:rPr>
        <w:t>3</w:t>
      </w:r>
      <w:r w:rsidRPr="006C018E">
        <w:rPr>
          <w:rFonts w:eastAsiaTheme="minorHAnsi"/>
          <w:lang w:eastAsia="en-US"/>
        </w:rPr>
        <w:t>-26 настоящего Административного регламента.</w:t>
      </w:r>
    </w:p>
    <w:p w:rsidR="003B3E1B" w:rsidRPr="006C018E" w:rsidRDefault="003B3E1B" w:rsidP="003B3E1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45</w:t>
      </w:r>
      <w:r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3B3E1B" w:rsidRPr="006C018E" w:rsidRDefault="003B3E1B" w:rsidP="003B3E1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5D392E">
        <w:rPr>
          <w:rFonts w:eastAsiaTheme="minorHAnsi"/>
          <w:b/>
          <w:lang w:eastAsia="en-US"/>
        </w:rPr>
        <w:t xml:space="preserve"> </w:t>
      </w: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 20</w:t>
      </w:r>
      <w:r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распоряжении государственных органов, органов местного самоуправления и иных организаций.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6C018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6C018E">
        <w:rPr>
          <w:rFonts w:ascii="Times New Roman" w:hAnsi="Times New Roman" w:cs="Times New Roman"/>
          <w:sz w:val="24"/>
          <w:szCs w:val="24"/>
        </w:rPr>
        <w:t>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</w:t>
      </w:r>
      <w:r w:rsidRPr="006C018E">
        <w:rPr>
          <w:rFonts w:ascii="Times New Roman" w:hAnsi="Times New Roman" w:cs="Times New Roman"/>
          <w:sz w:val="24"/>
          <w:szCs w:val="24"/>
        </w:rPr>
        <w:t>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6" w:name="Par8"/>
      <w:bookmarkEnd w:id="16"/>
      <w:r>
        <w:rPr>
          <w:rFonts w:eastAsiaTheme="minorHAnsi"/>
          <w:lang w:eastAsia="en-US"/>
        </w:rPr>
        <w:t>58</w:t>
      </w:r>
      <w:r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eastAsiaTheme="minorHAnsi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3B3E1B" w:rsidRPr="006C018E" w:rsidRDefault="003B3E1B" w:rsidP="003B3E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проекта</w:t>
      </w:r>
      <w:r w:rsidR="005D392E">
        <w:rPr>
          <w:rFonts w:eastAsiaTheme="minorHAnsi"/>
          <w:lang w:eastAsia="en-US"/>
        </w:rPr>
        <w:t xml:space="preserve"> </w:t>
      </w:r>
      <w:r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eastAsiaTheme="minorHAnsi"/>
          <w:lang w:eastAsia="en-US"/>
        </w:rPr>
        <w:t>(мотивированный отказ в предоставлении такого разрешения с указанием причин принятого решения).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6C018E">
        <w:rPr>
          <w:rFonts w:ascii="Times New Roman" w:hAnsi="Times New Roman" w:cs="Times New Roman"/>
          <w:sz w:val="24"/>
          <w:szCs w:val="24"/>
        </w:rPr>
        <w:t>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строительства)глава местной администрации принимает решение о выдаче</w:t>
      </w:r>
      <w:r w:rsidR="005D392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или об отказе в выдаче такого разрешения.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6C018E">
        <w:rPr>
          <w:rFonts w:ascii="Times New Roman" w:hAnsi="Times New Roman" w:cs="Times New Roman"/>
          <w:sz w:val="24"/>
          <w:szCs w:val="24"/>
        </w:rPr>
        <w:t>. Решение о выдаче</w:t>
      </w:r>
      <w:r w:rsidR="005D392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на отклонение 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B3E1B" w:rsidRPr="006C018E" w:rsidRDefault="003B3E1B" w:rsidP="003B3E1B">
      <w:pPr>
        <w:widowControl w:val="0"/>
        <w:autoSpaceDE w:val="0"/>
        <w:autoSpaceDN w:val="0"/>
        <w:adjustRightInd w:val="0"/>
        <w:ind w:firstLine="709"/>
        <w:jc w:val="center"/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D39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D392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6C018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течение 3-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х дней.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B3E1B" w:rsidRPr="006C018E" w:rsidRDefault="003B3E1B" w:rsidP="003B3E1B">
      <w:pPr>
        <w:pStyle w:val="a3"/>
        <w:widowControl w:val="0"/>
        <w:autoSpaceDE w:val="0"/>
        <w:autoSpaceDN w:val="0"/>
        <w:ind w:left="0" w:firstLine="709"/>
        <w:jc w:val="both"/>
      </w:pPr>
      <w:r w:rsidRPr="006C018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3B3E1B" w:rsidRPr="006C018E" w:rsidRDefault="003B3E1B" w:rsidP="003B3E1B">
      <w:pPr>
        <w:widowControl w:val="0"/>
        <w:autoSpaceDE w:val="0"/>
        <w:autoSpaceDN w:val="0"/>
        <w:ind w:firstLine="709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6C018E">
        <w:rPr>
          <w:rFonts w:ascii="Times New Roman" w:hAnsi="Times New Roman" w:cs="Times New Roman"/>
          <w:sz w:val="24"/>
          <w:szCs w:val="24"/>
        </w:rPr>
        <w:t>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3B3E1B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6C018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3B3E1B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68.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прием документов: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проверяет соответствие представленных документов установленным требованиям;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>) проверяет наличие документа, подтверждающего оплату госпошлины, и других платежных документов;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</w:t>
      </w:r>
      <w:r w:rsidR="005D392E">
        <w:rPr>
          <w:rFonts w:ascii="Times New Roman CYR" w:hAnsi="Times New Roman CYR" w:cs="Times New Roman CYR"/>
        </w:rPr>
        <w:t xml:space="preserve"> своей подписью</w:t>
      </w:r>
      <w:r>
        <w:rPr>
          <w:rFonts w:ascii="Times New Roman CYR" w:hAnsi="Times New Roman CYR" w:cs="Times New Roman CYR"/>
        </w:rPr>
        <w:t xml:space="preserve">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распечатывает бланк заявления и предлагает заявителю собственноручно заполнить его;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з</w:t>
      </w:r>
      <w:proofErr w:type="spellEnd"/>
      <w:r>
        <w:rPr>
          <w:rFonts w:ascii="Times New Roman CYR" w:hAnsi="Times New Roman CYR" w:cs="Times New Roman CYR"/>
        </w:rPr>
        <w:t>) проверяет полноту оформления заявления;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и) принимает заявление;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выдачу документов: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устанавливает личность заявителя; 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знакомит с перечнем и содержанием выдаваемых документов;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385"/>
      <w:bookmarkEnd w:id="17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3B3E1B" w:rsidRPr="006C018E" w:rsidRDefault="003B3E1B" w:rsidP="003B3E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74</w:t>
      </w:r>
      <w:r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 фор</w:t>
      </w:r>
      <w:r w:rsidR="005D392E">
        <w:rPr>
          <w:rFonts w:ascii="Times New Roman" w:hAnsi="Times New Roman" w:cs="Times New Roman"/>
          <w:b/>
          <w:sz w:val="24"/>
          <w:szCs w:val="24"/>
        </w:rPr>
        <w:t xml:space="preserve">мам контроля за предоставлением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 их объединений и организаций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B3E1B" w:rsidRPr="006C018E" w:rsidRDefault="003B3E1B" w:rsidP="003B3E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1B" w:rsidRPr="00590D3B" w:rsidRDefault="003B3E1B" w:rsidP="003B3E1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B3E1B" w:rsidRPr="00590D3B" w:rsidRDefault="003B3E1B" w:rsidP="003B3E1B">
      <w:pPr>
        <w:widowControl w:val="0"/>
        <w:autoSpaceDE w:val="0"/>
        <w:autoSpaceDN w:val="0"/>
        <w:adjustRightInd w:val="0"/>
        <w:ind w:firstLine="709"/>
        <w:jc w:val="both"/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bookmarkStart w:id="18" w:name="sub_4667"/>
      <w:r>
        <w:rPr>
          <w:rFonts w:ascii="Times New Roman CYR" w:hAnsi="Times New Roman CYR" w:cs="Times New Roman CYR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76.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B3E1B" w:rsidRPr="00590D3B" w:rsidRDefault="003B3E1B" w:rsidP="003B3E1B">
      <w:pPr>
        <w:widowControl w:val="0"/>
        <w:autoSpaceDE w:val="0"/>
        <w:autoSpaceDN w:val="0"/>
        <w:adjustRightInd w:val="0"/>
        <w:ind w:firstLine="709"/>
        <w:jc w:val="both"/>
      </w:pPr>
    </w:p>
    <w:bookmarkEnd w:id="18"/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77.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78.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</w:t>
      </w:r>
      <w:r>
        <w:rPr>
          <w:rFonts w:ascii="Times New Roman CYR" w:hAnsi="Times New Roman CYR" w:cs="Times New Roman CYR"/>
        </w:rPr>
        <w:lastRenderedPageBreak/>
        <w:t>власти Оренбургской области, предоставляющих государственные услуги, на Портале.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3B3E1B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79. Федеральный закон от 27 июля 2010 года № 210-ФЗ «Об организации предоставления государственных и муниципальных услуг»;</w:t>
      </w:r>
    </w:p>
    <w:p w:rsidR="003B3E1B" w:rsidRPr="005F25EC" w:rsidRDefault="003B3E1B" w:rsidP="003B3E1B">
      <w:pPr>
        <w:keepNext/>
        <w:ind w:firstLine="708"/>
        <w:jc w:val="both"/>
        <w:outlineLvl w:val="0"/>
      </w:pPr>
      <w:r w:rsidRPr="005F25EC">
        <w:t xml:space="preserve"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</w:t>
      </w:r>
      <w:bookmarkStart w:id="19" w:name="_GoBack"/>
      <w:bookmarkEnd w:id="19"/>
      <w:r w:rsidRPr="005F25EC">
        <w:t>муниципальных услуг и их работников».</w:t>
      </w:r>
    </w:p>
    <w:p w:rsidR="003B3E1B" w:rsidRPr="005F25EC" w:rsidRDefault="003B3E1B" w:rsidP="003B3E1B"/>
    <w:p w:rsidR="003B3E1B" w:rsidRPr="005F25EC" w:rsidRDefault="003B3E1B" w:rsidP="003B3E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B3E1B" w:rsidRPr="006C018E" w:rsidRDefault="003B3E1B" w:rsidP="003B3E1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3E1B" w:rsidRPr="006C018E" w:rsidRDefault="003B3E1B" w:rsidP="003B3E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E1B" w:rsidRPr="006C018E" w:rsidRDefault="003B3E1B" w:rsidP="003B3E1B">
      <w:pPr>
        <w:ind w:left="7371"/>
      </w:pPr>
    </w:p>
    <w:p w:rsidR="003B3E1B" w:rsidRPr="006C018E" w:rsidRDefault="003B3E1B" w:rsidP="003B3E1B">
      <w:pPr>
        <w:ind w:left="7371"/>
      </w:pPr>
    </w:p>
    <w:p w:rsidR="005D392E" w:rsidRDefault="005D392E" w:rsidP="003B3E1B">
      <w:pPr>
        <w:ind w:left="6804" w:firstLine="142"/>
      </w:pPr>
    </w:p>
    <w:p w:rsidR="00117795" w:rsidRDefault="00117795" w:rsidP="003B3E1B">
      <w:pPr>
        <w:ind w:left="6804" w:firstLine="142"/>
      </w:pPr>
    </w:p>
    <w:p w:rsidR="00117795" w:rsidRDefault="00117795" w:rsidP="00117795">
      <w:pPr>
        <w:ind w:left="6804" w:firstLine="142"/>
        <w:jc w:val="center"/>
      </w:pPr>
    </w:p>
    <w:p w:rsidR="003B3E1B" w:rsidRPr="006C018E" w:rsidRDefault="003B3E1B" w:rsidP="00D343A3">
      <w:pPr>
        <w:ind w:left="6804" w:firstLine="142"/>
        <w:jc w:val="right"/>
      </w:pPr>
      <w:r w:rsidRPr="006C018E">
        <w:t xml:space="preserve">Приложение №1 к </w:t>
      </w:r>
      <w:r w:rsidR="00117795">
        <w:t xml:space="preserve">   </w:t>
      </w:r>
      <w:r w:rsidRPr="006C018E">
        <w:t>Административному</w:t>
      </w:r>
    </w:p>
    <w:p w:rsidR="003B3E1B" w:rsidRPr="006C018E" w:rsidRDefault="003B3E1B" w:rsidP="00D343A3">
      <w:pPr>
        <w:ind w:left="6804" w:firstLine="142"/>
        <w:jc w:val="right"/>
      </w:pPr>
      <w:r w:rsidRPr="006C018E">
        <w:t>регламенту</w:t>
      </w:r>
    </w:p>
    <w:p w:rsidR="003B3E1B" w:rsidRPr="006C018E" w:rsidRDefault="003B3E1B" w:rsidP="003B3E1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3B3E1B" w:rsidRPr="006C018E" w:rsidTr="008D4919">
        <w:tc>
          <w:tcPr>
            <w:tcW w:w="10314" w:type="dxa"/>
          </w:tcPr>
          <w:p w:rsidR="003B3E1B" w:rsidRPr="006C018E" w:rsidRDefault="005D392E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3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Администрации муниципального образования Бурлыкский сельсовет Беляевского района Оренбургской области</w:t>
            </w:r>
          </w:p>
        </w:tc>
      </w:tr>
      <w:tr w:rsidR="003B3E1B" w:rsidRPr="006C018E" w:rsidTr="008D4919">
        <w:tc>
          <w:tcPr>
            <w:tcW w:w="10314" w:type="dxa"/>
          </w:tcPr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(ОГРНИП) 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3B3E1B" w:rsidRPr="006C018E" w:rsidRDefault="003B3E1B" w:rsidP="008D4919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E1B" w:rsidRPr="006C018E" w:rsidRDefault="003B3E1B" w:rsidP="003B3E1B"/>
    <w:p w:rsidR="003B3E1B" w:rsidRPr="006C018E" w:rsidRDefault="003B3E1B" w:rsidP="003B3E1B">
      <w:pPr>
        <w:ind w:firstLine="708"/>
        <w:jc w:val="both"/>
      </w:pPr>
    </w:p>
    <w:p w:rsidR="003B3E1B" w:rsidRPr="006C018E" w:rsidRDefault="003B3E1B" w:rsidP="003B3E1B">
      <w:pPr>
        <w:ind w:firstLine="708"/>
        <w:jc w:val="center"/>
      </w:pPr>
      <w:r w:rsidRPr="006C018E">
        <w:t>Заявление</w:t>
      </w:r>
    </w:p>
    <w:p w:rsidR="003B3E1B" w:rsidRPr="006C018E" w:rsidRDefault="003B3E1B" w:rsidP="003B3E1B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B3E1B" w:rsidRPr="006C018E" w:rsidRDefault="003B3E1B" w:rsidP="003B3E1B">
      <w:pPr>
        <w:ind w:firstLine="708"/>
        <w:jc w:val="both"/>
      </w:pPr>
    </w:p>
    <w:p w:rsidR="003B3E1B" w:rsidRPr="006C018E" w:rsidRDefault="003B3E1B" w:rsidP="003B3E1B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строительства, реконструкции объекта капиталь</w:t>
      </w:r>
      <w:r w:rsidR="005D392E">
        <w:t xml:space="preserve">ного строительства на земельном участке, </w:t>
      </w:r>
      <w:r w:rsidRPr="006C018E">
        <w:t>расположенном по адресу: _______________________________________________________ в части:</w:t>
      </w:r>
    </w:p>
    <w:p w:rsidR="003B3E1B" w:rsidRPr="006C018E" w:rsidRDefault="003B3E1B" w:rsidP="003B3E1B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</w:p>
    <w:p w:rsidR="003B3E1B" w:rsidRPr="006C018E" w:rsidRDefault="003B3E1B" w:rsidP="003B3E1B">
      <w:pPr>
        <w:jc w:val="center"/>
        <w:rPr>
          <w:sz w:val="20"/>
          <w:szCs w:val="20"/>
        </w:rPr>
      </w:pPr>
      <w:r w:rsidRPr="006C018E">
        <w:t>_____________________________________________________________________________</w:t>
      </w:r>
      <w:r w:rsidR="005D392E">
        <w:t>_________</w:t>
      </w:r>
      <w:r w:rsidRPr="006C018E">
        <w:t>_________</w:t>
      </w: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3B3E1B" w:rsidRPr="006C018E" w:rsidRDefault="003B3E1B" w:rsidP="003B3E1B">
      <w:pPr>
        <w:jc w:val="both"/>
      </w:pPr>
      <w:r w:rsidRPr="006C018E">
        <w:t>_____________________________________________________________________________________</w:t>
      </w:r>
      <w:r w:rsidR="005D392E">
        <w:t>_____________________________________________________________________</w:t>
      </w:r>
      <w:r w:rsidRPr="006C018E">
        <w:t>.</w:t>
      </w:r>
    </w:p>
    <w:p w:rsidR="003B3E1B" w:rsidRPr="006C018E" w:rsidRDefault="003B3E1B" w:rsidP="003B3E1B">
      <w:pPr>
        <w:ind w:firstLine="708"/>
        <w:jc w:val="both"/>
      </w:pPr>
    </w:p>
    <w:p w:rsidR="003B3E1B" w:rsidRPr="006C018E" w:rsidRDefault="003B3E1B" w:rsidP="003B3E1B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  <w:r w:rsidR="005D392E">
        <w:t>______________________________________</w:t>
      </w:r>
    </w:p>
    <w:p w:rsidR="003B3E1B" w:rsidRPr="006C018E" w:rsidRDefault="00124CB6" w:rsidP="003B3E1B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 </w:t>
      </w:r>
      <w:r w:rsidR="003B3E1B"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3B3E1B" w:rsidRPr="006C018E" w:rsidRDefault="003B3E1B" w:rsidP="003B3E1B">
      <w:pPr>
        <w:jc w:val="both"/>
      </w:pPr>
      <w:r w:rsidRPr="006C018E">
        <w:t>_____________________________________________________________________________________</w:t>
      </w:r>
      <w:r w:rsidR="005D392E">
        <w:t>_____________________________________________________________________</w:t>
      </w:r>
      <w:r w:rsidRPr="006C018E">
        <w:t>.</w:t>
      </w:r>
    </w:p>
    <w:p w:rsidR="003B3E1B" w:rsidRPr="006C018E" w:rsidRDefault="003B3E1B" w:rsidP="003B3E1B">
      <w:pPr>
        <w:ind w:firstLine="708"/>
        <w:jc w:val="both"/>
      </w:pPr>
    </w:p>
    <w:p w:rsidR="003B3E1B" w:rsidRPr="006C018E" w:rsidRDefault="003B3E1B" w:rsidP="003B3E1B">
      <w:pPr>
        <w:ind w:firstLine="708"/>
        <w:jc w:val="both"/>
      </w:pPr>
      <w:r w:rsidRPr="006C018E">
        <w:t>3. Предельное количество этажей (предельная высота) зданий (строений, сооружений) - _________________</w:t>
      </w:r>
      <w:r w:rsidR="005D392E">
        <w:t>____________________________________________________________</w:t>
      </w:r>
      <w:r w:rsidRPr="006C018E">
        <w:t>.</w:t>
      </w:r>
    </w:p>
    <w:p w:rsidR="003B3E1B" w:rsidRPr="006C018E" w:rsidRDefault="003B3E1B" w:rsidP="003B3E1B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3B3E1B" w:rsidRPr="006C018E" w:rsidRDefault="003B3E1B" w:rsidP="003B3E1B">
      <w:pPr>
        <w:ind w:firstLine="708"/>
        <w:jc w:val="both"/>
      </w:pPr>
    </w:p>
    <w:p w:rsidR="003B3E1B" w:rsidRPr="006C018E" w:rsidRDefault="003B3E1B" w:rsidP="003B3E1B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  <w:r w:rsidR="005D392E">
        <w:t>__________________</w:t>
      </w:r>
    </w:p>
    <w:p w:rsidR="003B3E1B" w:rsidRPr="006C018E" w:rsidRDefault="003B3E1B" w:rsidP="003B3E1B">
      <w:pPr>
        <w:jc w:val="both"/>
      </w:pPr>
      <w:r w:rsidRPr="006C018E">
        <w:t>______________________________________________________________________________________________</w:t>
      </w:r>
      <w:r w:rsidR="005D392E">
        <w:t>____________________________________________________________</w:t>
      </w:r>
      <w:r w:rsidRPr="006C018E">
        <w:t>.</w:t>
      </w:r>
    </w:p>
    <w:p w:rsidR="003B3E1B" w:rsidRPr="006C018E" w:rsidRDefault="003B3E1B" w:rsidP="003B3E1B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3B3E1B" w:rsidRPr="006C018E" w:rsidRDefault="003B3E1B" w:rsidP="003B3E1B">
      <w:pPr>
        <w:ind w:firstLine="708"/>
        <w:jc w:val="both"/>
      </w:pPr>
    </w:p>
    <w:p w:rsidR="003B3E1B" w:rsidRPr="006C018E" w:rsidRDefault="003B3E1B" w:rsidP="003B3E1B">
      <w:pPr>
        <w:ind w:firstLine="708"/>
      </w:pPr>
      <w:r w:rsidRPr="006C018E">
        <w:t>5. Иные показатели - _________________</w:t>
      </w:r>
      <w:r w:rsidR="005D392E">
        <w:t>____________________________________________________________</w:t>
      </w:r>
      <w:r w:rsidRPr="006C018E">
        <w:t>.</w:t>
      </w:r>
    </w:p>
    <w:p w:rsidR="003B3E1B" w:rsidRPr="006C018E" w:rsidRDefault="003B3E1B" w:rsidP="003B3E1B">
      <w:pPr>
        <w:ind w:firstLine="708"/>
        <w:jc w:val="both"/>
      </w:pPr>
    </w:p>
    <w:p w:rsidR="003B3E1B" w:rsidRPr="006C018E" w:rsidRDefault="003B3E1B" w:rsidP="003B3E1B">
      <w:pPr>
        <w:ind w:firstLine="708"/>
        <w:jc w:val="both"/>
      </w:pPr>
      <w:r w:rsidRPr="006C018E">
        <w:t>Приложение: 1.______________________________________</w:t>
      </w:r>
    </w:p>
    <w:p w:rsidR="003B3E1B" w:rsidRPr="006C018E" w:rsidRDefault="003B3E1B" w:rsidP="003B3E1B">
      <w:pPr>
        <w:ind w:firstLine="708"/>
        <w:jc w:val="both"/>
      </w:pPr>
      <w:r w:rsidRPr="006C018E">
        <w:t xml:space="preserve">                       </w:t>
      </w:r>
      <w:r w:rsidR="005D392E">
        <w:t xml:space="preserve"> </w:t>
      </w:r>
      <w:r w:rsidRPr="006C018E">
        <w:t>2._______</w:t>
      </w:r>
      <w:r w:rsidR="005D392E">
        <w:t>_______________________________</w:t>
      </w:r>
    </w:p>
    <w:p w:rsidR="003B3E1B" w:rsidRPr="006C018E" w:rsidRDefault="003B3E1B" w:rsidP="003B3E1B">
      <w:pPr>
        <w:ind w:firstLine="708"/>
        <w:jc w:val="both"/>
      </w:pPr>
      <w:r w:rsidRPr="006C018E">
        <w:lastRenderedPageBreak/>
        <w:t xml:space="preserve">                      </w:t>
      </w:r>
      <w:r w:rsidR="005D392E">
        <w:t xml:space="preserve"> </w:t>
      </w:r>
      <w:r w:rsidRPr="006C018E">
        <w:t xml:space="preserve"> 3._______</w:t>
      </w:r>
      <w:r w:rsidR="005D392E">
        <w:t>_______________________________</w:t>
      </w:r>
    </w:p>
    <w:p w:rsidR="003B3E1B" w:rsidRPr="006C018E" w:rsidRDefault="003B3E1B" w:rsidP="003B3E1B">
      <w:pPr>
        <w:ind w:firstLine="708"/>
        <w:jc w:val="both"/>
      </w:pPr>
      <w:r w:rsidRPr="006C018E">
        <w:t xml:space="preserve">                      </w:t>
      </w:r>
      <w:r w:rsidR="005D392E">
        <w:t xml:space="preserve"> </w:t>
      </w:r>
      <w:r w:rsidRPr="006C018E">
        <w:t xml:space="preserve"> 4</w:t>
      </w:r>
      <w:r w:rsidR="005D392E">
        <w:t>.</w:t>
      </w:r>
      <w:r w:rsidRPr="006C018E">
        <w:t>________</w:t>
      </w:r>
      <w:r w:rsidR="005D392E">
        <w:t>______________________________</w:t>
      </w:r>
    </w:p>
    <w:p w:rsidR="003B3E1B" w:rsidRPr="006C018E" w:rsidRDefault="003B3E1B" w:rsidP="003B3E1B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3B3E1B" w:rsidRPr="006C018E" w:rsidRDefault="003B3E1B" w:rsidP="003B3E1B">
      <w:pPr>
        <w:ind w:firstLine="708"/>
        <w:jc w:val="both"/>
      </w:pPr>
    </w:p>
    <w:p w:rsidR="003B3E1B" w:rsidRPr="006C018E" w:rsidRDefault="003B3E1B" w:rsidP="00124CB6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3B3E1B" w:rsidRPr="006C018E" w:rsidRDefault="003B3E1B" w:rsidP="003B3E1B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3B3E1B" w:rsidRPr="006C018E" w:rsidRDefault="003B3E1B" w:rsidP="003B3E1B">
      <w:pPr>
        <w:ind w:firstLine="708"/>
        <w:jc w:val="both"/>
      </w:pPr>
      <w:r w:rsidRPr="006C018E">
        <w:t>СНИЛС ___-___-___-__</w:t>
      </w:r>
    </w:p>
    <w:p w:rsidR="003B3E1B" w:rsidRPr="006C018E" w:rsidRDefault="003B3E1B" w:rsidP="003B3E1B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3B3E1B" w:rsidRPr="006C018E" w:rsidRDefault="003B3E1B" w:rsidP="00124CB6">
      <w:pPr>
        <w:ind w:firstLine="708"/>
        <w:jc w:val="both"/>
      </w:pPr>
      <w:r w:rsidRPr="006C018E">
        <w:t>ДА/НЕТ Прошу восстановить доступ в ЕСИА</w:t>
      </w:r>
    </w:p>
    <w:p w:rsidR="003B3E1B" w:rsidRPr="006C018E" w:rsidRDefault="003B3E1B" w:rsidP="003B3E1B">
      <w:pPr>
        <w:jc w:val="both"/>
      </w:pPr>
    </w:p>
    <w:p w:rsidR="003B3E1B" w:rsidRPr="006C018E" w:rsidRDefault="003B3E1B" w:rsidP="00124CB6">
      <w:pPr>
        <w:ind w:firstLine="708"/>
        <w:jc w:val="both"/>
      </w:pPr>
      <w:r w:rsidRPr="006C018E">
        <w:t>Застройщик:</w:t>
      </w:r>
    </w:p>
    <w:tbl>
      <w:tblPr>
        <w:tblW w:w="0" w:type="auto"/>
        <w:tblLook w:val="04A0"/>
      </w:tblPr>
      <w:tblGrid>
        <w:gridCol w:w="3360"/>
        <w:gridCol w:w="399"/>
        <w:gridCol w:w="2342"/>
        <w:gridCol w:w="523"/>
        <w:gridCol w:w="2947"/>
      </w:tblGrid>
      <w:tr w:rsidR="003B3E1B" w:rsidRPr="006C018E" w:rsidTr="008D4919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3B3E1B" w:rsidRPr="006C018E" w:rsidRDefault="003B3E1B" w:rsidP="008D491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B3E1B" w:rsidRPr="006C018E" w:rsidRDefault="003B3E1B" w:rsidP="008D4919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B3E1B" w:rsidRPr="006C018E" w:rsidRDefault="003B3E1B" w:rsidP="008D491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B3E1B" w:rsidRPr="006C018E" w:rsidRDefault="003B3E1B" w:rsidP="008D4919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3B3E1B" w:rsidRPr="006C018E" w:rsidRDefault="003B3E1B" w:rsidP="008D4919">
            <w:pPr>
              <w:jc w:val="both"/>
            </w:pPr>
          </w:p>
        </w:tc>
      </w:tr>
      <w:tr w:rsidR="003B3E1B" w:rsidRPr="006C018E" w:rsidTr="008D4919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3B3E1B" w:rsidRPr="006C018E" w:rsidRDefault="003B3E1B" w:rsidP="008D4919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3B3E1B" w:rsidRPr="006C018E" w:rsidRDefault="003B3E1B" w:rsidP="008D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B3E1B" w:rsidRPr="006C018E" w:rsidRDefault="003B3E1B" w:rsidP="008D4919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3B3E1B" w:rsidRPr="006C018E" w:rsidRDefault="003B3E1B" w:rsidP="008D4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3B3E1B" w:rsidRPr="006C018E" w:rsidRDefault="003B3E1B" w:rsidP="008D4919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3B3E1B" w:rsidRPr="006C018E" w:rsidRDefault="003B3E1B" w:rsidP="003B3E1B">
      <w:pPr>
        <w:jc w:val="both"/>
      </w:pPr>
    </w:p>
    <w:p w:rsidR="003B3E1B" w:rsidRPr="006C018E" w:rsidRDefault="003B3E1B" w:rsidP="003B3E1B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3B3E1B" w:rsidRPr="006C018E" w:rsidRDefault="003B3E1B" w:rsidP="003B3E1B">
      <w:pPr>
        <w:jc w:val="both"/>
      </w:pPr>
      <w:r w:rsidRPr="006C018E">
        <w:tab/>
        <w:t xml:space="preserve">М.П. </w:t>
      </w:r>
    </w:p>
    <w:p w:rsidR="003B3E1B" w:rsidRPr="006C018E" w:rsidRDefault="003B3E1B" w:rsidP="003B3E1B">
      <w:pPr>
        <w:jc w:val="both"/>
      </w:pPr>
    </w:p>
    <w:p w:rsidR="003B3E1B" w:rsidRPr="006C018E" w:rsidRDefault="003B3E1B" w:rsidP="003B3E1B">
      <w:pPr>
        <w:jc w:val="both"/>
      </w:pPr>
    </w:p>
    <w:p w:rsidR="003B3E1B" w:rsidRPr="00E72125" w:rsidRDefault="003B3E1B" w:rsidP="00E72125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Pr="006C018E" w:rsidRDefault="003B3E1B" w:rsidP="003B3E1B">
      <w:pPr>
        <w:ind w:left="7371"/>
        <w:rPr>
          <w:sz w:val="28"/>
          <w:szCs w:val="28"/>
        </w:rPr>
      </w:pPr>
    </w:p>
    <w:p w:rsidR="003B3E1B" w:rsidRDefault="003B3E1B"/>
    <w:sectPr w:rsidR="003B3E1B" w:rsidSect="0040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3E1B"/>
    <w:rsid w:val="00037AD9"/>
    <w:rsid w:val="00117795"/>
    <w:rsid w:val="00124CB6"/>
    <w:rsid w:val="002059D3"/>
    <w:rsid w:val="002C11D4"/>
    <w:rsid w:val="002D6327"/>
    <w:rsid w:val="003B3E1B"/>
    <w:rsid w:val="00400453"/>
    <w:rsid w:val="005D392E"/>
    <w:rsid w:val="007207E4"/>
    <w:rsid w:val="009143AB"/>
    <w:rsid w:val="00972285"/>
    <w:rsid w:val="00D343A3"/>
    <w:rsid w:val="00E270AD"/>
    <w:rsid w:val="00E72125"/>
    <w:rsid w:val="00FE2943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3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E1B"/>
    <w:pPr>
      <w:ind w:left="720"/>
      <w:contextualSpacing/>
    </w:pPr>
  </w:style>
  <w:style w:type="paragraph" w:styleId="a4">
    <w:name w:val="Normal (Web)"/>
    <w:basedOn w:val="a"/>
    <w:unhideWhenUsed/>
    <w:rsid w:val="002D6327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FFC7BCF659B3634B2370AB3CD4FA85142E09AE6B5CDA928650F49C18780706BBD9F63D0F9092E3a0v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43C5515ACD714A09100ADF3F930682B96D2B4A7A9FF42C18C9665B7697A72B7B154D96FF04FA00DDAA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CA0BEDC9F8681F975D643EF54E79A8AFE031A971C62AC654EFA13827D15FBB66816CF58F2F451C5CA2Bs2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EFDD-C0F5-40EF-B1AF-1EE8B8E3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8735</Words>
  <Characters>49790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2020-09-30T09:22:00Z</dcterms:created>
  <dcterms:modified xsi:type="dcterms:W3CDTF">2020-11-19T09:10:00Z</dcterms:modified>
</cp:coreProperties>
</file>